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02" w:rsidRDefault="00F70702" w:rsidP="00F707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F70702" w:rsidRDefault="00F70702" w:rsidP="00F707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A8320E" w:rsidRPr="00F70702" w:rsidRDefault="00FD3ABE" w:rsidP="00F707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70702">
        <w:rPr>
          <w:rFonts w:ascii="Times New Roman" w:hAnsi="Times New Roman" w:cs="Times New Roman"/>
          <w:b/>
          <w:sz w:val="28"/>
          <w:szCs w:val="36"/>
        </w:rPr>
        <w:t>АДМИНИСТРАЦИЯ СЕЛЬСКОГО ПОСЕЛЕНИЯ «ЧИРОНСКОЕ»</w:t>
      </w:r>
    </w:p>
    <w:p w:rsidR="00FD3ABE" w:rsidRDefault="00FD3ABE" w:rsidP="00F70702">
      <w:pPr>
        <w:spacing w:line="240" w:lineRule="auto"/>
        <w:rPr>
          <w:rFonts w:ascii="Times New Roman" w:hAnsi="Times New Roman" w:cs="Times New Roman"/>
          <w:b/>
          <w:sz w:val="28"/>
          <w:szCs w:val="36"/>
        </w:rPr>
      </w:pPr>
    </w:p>
    <w:p w:rsidR="00F70702" w:rsidRPr="00F70702" w:rsidRDefault="00F70702" w:rsidP="00F70702">
      <w:pPr>
        <w:spacing w:line="240" w:lineRule="auto"/>
        <w:rPr>
          <w:rFonts w:ascii="Times New Roman" w:hAnsi="Times New Roman" w:cs="Times New Roman"/>
          <w:b/>
          <w:sz w:val="28"/>
          <w:szCs w:val="36"/>
        </w:rPr>
      </w:pPr>
    </w:p>
    <w:p w:rsidR="00FD3ABE" w:rsidRPr="00F70702" w:rsidRDefault="00FD3ABE" w:rsidP="00F707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70702">
        <w:rPr>
          <w:rFonts w:ascii="Times New Roman" w:hAnsi="Times New Roman" w:cs="Times New Roman"/>
          <w:b/>
          <w:sz w:val="28"/>
          <w:szCs w:val="36"/>
        </w:rPr>
        <w:t>ПОСТАНОВЛЕНИЕ</w:t>
      </w:r>
    </w:p>
    <w:p w:rsidR="00F70702" w:rsidRDefault="00F70702" w:rsidP="00F70702">
      <w:pPr>
        <w:spacing w:line="240" w:lineRule="auto"/>
        <w:rPr>
          <w:rFonts w:ascii="Times New Roman" w:hAnsi="Times New Roman" w:cs="Times New Roman"/>
          <w:sz w:val="28"/>
          <w:szCs w:val="36"/>
        </w:rPr>
      </w:pPr>
    </w:p>
    <w:p w:rsidR="00F70702" w:rsidRPr="00F70702" w:rsidRDefault="00F70702" w:rsidP="00F70702">
      <w:pPr>
        <w:spacing w:line="240" w:lineRule="auto"/>
        <w:rPr>
          <w:rFonts w:ascii="Times New Roman" w:hAnsi="Times New Roman" w:cs="Times New Roman"/>
          <w:sz w:val="28"/>
          <w:szCs w:val="36"/>
        </w:rPr>
      </w:pPr>
    </w:p>
    <w:p w:rsidR="00F70702" w:rsidRDefault="00764C28" w:rsidP="00A55099">
      <w:pPr>
        <w:rPr>
          <w:rFonts w:ascii="Times New Roman" w:hAnsi="Times New Roman" w:cs="Times New Roman"/>
          <w:sz w:val="28"/>
          <w:szCs w:val="36"/>
        </w:rPr>
      </w:pPr>
      <w:r w:rsidRPr="00F70702">
        <w:rPr>
          <w:rFonts w:ascii="Times New Roman" w:hAnsi="Times New Roman" w:cs="Times New Roman"/>
          <w:sz w:val="28"/>
          <w:szCs w:val="36"/>
        </w:rPr>
        <w:t>13</w:t>
      </w:r>
      <w:r w:rsidR="00F70702">
        <w:rPr>
          <w:rFonts w:ascii="Times New Roman" w:hAnsi="Times New Roman" w:cs="Times New Roman"/>
          <w:sz w:val="28"/>
          <w:szCs w:val="36"/>
        </w:rPr>
        <w:t>.12.</w:t>
      </w:r>
      <w:r w:rsidR="00FD3ABE" w:rsidRPr="00F70702">
        <w:rPr>
          <w:rFonts w:ascii="Times New Roman" w:hAnsi="Times New Roman" w:cs="Times New Roman"/>
          <w:sz w:val="28"/>
          <w:szCs w:val="36"/>
        </w:rPr>
        <w:t xml:space="preserve">2013 </w:t>
      </w:r>
      <w:r w:rsidR="00F70702">
        <w:rPr>
          <w:rFonts w:ascii="Times New Roman" w:hAnsi="Times New Roman" w:cs="Times New Roman"/>
          <w:sz w:val="28"/>
          <w:szCs w:val="36"/>
        </w:rPr>
        <w:t>г.</w:t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  <w:t>№82</w:t>
      </w:r>
    </w:p>
    <w:p w:rsidR="00F70702" w:rsidRDefault="00F70702" w:rsidP="00F70702">
      <w:pPr>
        <w:rPr>
          <w:rFonts w:ascii="Times New Roman" w:hAnsi="Times New Roman" w:cs="Times New Roman"/>
          <w:sz w:val="28"/>
          <w:szCs w:val="36"/>
        </w:rPr>
      </w:pPr>
    </w:p>
    <w:p w:rsidR="00F70702" w:rsidRDefault="00FD3ABE" w:rsidP="00F707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70702">
        <w:rPr>
          <w:rFonts w:ascii="Times New Roman" w:hAnsi="Times New Roman" w:cs="Times New Roman"/>
          <w:b/>
          <w:sz w:val="28"/>
          <w:szCs w:val="36"/>
        </w:rPr>
        <w:t>село Чирон</w:t>
      </w:r>
    </w:p>
    <w:p w:rsidR="00F70702" w:rsidRDefault="00F70702" w:rsidP="00F707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F70702" w:rsidRPr="00F70702" w:rsidRDefault="00F70702" w:rsidP="00F707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36"/>
        </w:rPr>
      </w:pPr>
    </w:p>
    <w:p w:rsidR="00CE33B9" w:rsidRPr="00F70702" w:rsidRDefault="00E705E4" w:rsidP="00F70702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70702">
        <w:rPr>
          <w:rFonts w:ascii="Times New Roman" w:hAnsi="Times New Roman" w:cs="Times New Roman"/>
          <w:b/>
          <w:sz w:val="28"/>
          <w:szCs w:val="36"/>
        </w:rPr>
        <w:t xml:space="preserve">Об утверждении </w:t>
      </w:r>
      <w:r w:rsidR="00764C28" w:rsidRPr="00F70702">
        <w:rPr>
          <w:rFonts w:ascii="Times New Roman" w:hAnsi="Times New Roman" w:cs="Times New Roman"/>
          <w:b/>
          <w:sz w:val="28"/>
          <w:szCs w:val="36"/>
        </w:rPr>
        <w:t>Стандарта де</w:t>
      </w:r>
      <w:r w:rsidR="00402EB9">
        <w:rPr>
          <w:rFonts w:ascii="Times New Roman" w:hAnsi="Times New Roman" w:cs="Times New Roman"/>
          <w:b/>
          <w:sz w:val="28"/>
          <w:szCs w:val="36"/>
        </w:rPr>
        <w:t xml:space="preserve">ятельности культурно-досуговых </w:t>
      </w:r>
      <w:r w:rsidR="00764C28" w:rsidRPr="00F70702">
        <w:rPr>
          <w:rFonts w:ascii="Times New Roman" w:hAnsi="Times New Roman" w:cs="Times New Roman"/>
          <w:b/>
          <w:sz w:val="28"/>
          <w:szCs w:val="36"/>
        </w:rPr>
        <w:t xml:space="preserve">учреждений культуры </w:t>
      </w:r>
      <w:r w:rsidR="00DA1CEE">
        <w:rPr>
          <w:rFonts w:ascii="Times New Roman" w:hAnsi="Times New Roman" w:cs="Times New Roman"/>
          <w:b/>
          <w:sz w:val="28"/>
          <w:szCs w:val="36"/>
        </w:rPr>
        <w:t>сельского поселения «Чиронское»</w:t>
      </w:r>
    </w:p>
    <w:p w:rsidR="00764C28" w:rsidRPr="00F70702" w:rsidRDefault="00764C28" w:rsidP="00E705E4">
      <w:pPr>
        <w:rPr>
          <w:rFonts w:ascii="Times New Roman" w:hAnsi="Times New Roman" w:cs="Times New Roman"/>
          <w:sz w:val="28"/>
          <w:szCs w:val="36"/>
        </w:rPr>
      </w:pPr>
    </w:p>
    <w:p w:rsidR="00905A68" w:rsidRPr="00F70702" w:rsidRDefault="00F70702" w:rsidP="00E705E4">
      <w:pPr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</w:t>
      </w:r>
      <w:r w:rsidR="00764C28" w:rsidRPr="00F70702">
        <w:rPr>
          <w:rFonts w:ascii="Times New Roman" w:hAnsi="Times New Roman" w:cs="Times New Roman"/>
          <w:sz w:val="28"/>
          <w:szCs w:val="36"/>
        </w:rPr>
        <w:t>Руководствуясь Федеральным законом от 06</w:t>
      </w:r>
      <w:r w:rsidR="00905A68" w:rsidRPr="00F70702">
        <w:rPr>
          <w:rFonts w:ascii="Times New Roman" w:hAnsi="Times New Roman" w:cs="Times New Roman"/>
          <w:sz w:val="28"/>
          <w:szCs w:val="36"/>
        </w:rPr>
        <w:t xml:space="preserve"> </w:t>
      </w:r>
      <w:r w:rsidR="00764C28" w:rsidRPr="00F70702">
        <w:rPr>
          <w:rFonts w:ascii="Times New Roman" w:hAnsi="Times New Roman" w:cs="Times New Roman"/>
          <w:sz w:val="28"/>
          <w:szCs w:val="36"/>
        </w:rPr>
        <w:t xml:space="preserve">октября 2003 года №131-ФЗ «Об общих принципах организации местного самоуправления </w:t>
      </w:r>
      <w:r w:rsidR="00D0178B" w:rsidRPr="00F70702">
        <w:rPr>
          <w:rFonts w:ascii="Times New Roman" w:hAnsi="Times New Roman" w:cs="Times New Roman"/>
          <w:sz w:val="28"/>
          <w:szCs w:val="36"/>
        </w:rPr>
        <w:t>в Российской Федерации, Постановления правительства Забайкальского края «Об утверждении</w:t>
      </w:r>
      <w:r w:rsidR="00D906C5" w:rsidRPr="00F70702">
        <w:rPr>
          <w:rFonts w:ascii="Times New Roman" w:hAnsi="Times New Roman" w:cs="Times New Roman"/>
          <w:sz w:val="28"/>
          <w:szCs w:val="36"/>
        </w:rPr>
        <w:t xml:space="preserve"> стандартов качества оказания государственных услуг в области культуры от 10.05.11 г. №157, Распоряжения Правительства Забайкальского края «Об утверждении плана мероприятий ( дорожную карту) «Изменения  в отраслях сферы культуры Забайкальского края от 24 апреля 2013 года , Постановления администрации с</w:t>
      </w:r>
      <w:r>
        <w:rPr>
          <w:rFonts w:ascii="Times New Roman" w:hAnsi="Times New Roman" w:cs="Times New Roman"/>
          <w:sz w:val="28"/>
          <w:szCs w:val="36"/>
        </w:rPr>
        <w:t xml:space="preserve">ельского поселения «Чиронское» </w:t>
      </w:r>
      <w:r w:rsidR="00D906C5" w:rsidRPr="00F70702">
        <w:rPr>
          <w:rFonts w:ascii="Times New Roman" w:hAnsi="Times New Roman" w:cs="Times New Roman"/>
          <w:sz w:val="28"/>
          <w:szCs w:val="36"/>
        </w:rPr>
        <w:t>от 11 декабря 2013 го</w:t>
      </w:r>
      <w:r>
        <w:rPr>
          <w:rFonts w:ascii="Times New Roman" w:hAnsi="Times New Roman" w:cs="Times New Roman"/>
          <w:sz w:val="28"/>
          <w:szCs w:val="36"/>
        </w:rPr>
        <w:t xml:space="preserve">да № 79 </w:t>
      </w:r>
      <w:r w:rsidR="00D906C5" w:rsidRPr="00F70702">
        <w:rPr>
          <w:rFonts w:ascii="Times New Roman" w:hAnsi="Times New Roman" w:cs="Times New Roman"/>
          <w:sz w:val="28"/>
          <w:szCs w:val="36"/>
        </w:rPr>
        <w:t xml:space="preserve">«Об утверждении плана мероприятий (дорожная карта) «Изменения в сфере культуры, направленные на повышение эффективности в сельском поселении «Чиронское» , </w:t>
      </w:r>
      <w:r w:rsidR="00905A68" w:rsidRPr="00F70702">
        <w:rPr>
          <w:rFonts w:ascii="Times New Roman" w:hAnsi="Times New Roman" w:cs="Times New Roman"/>
          <w:sz w:val="28"/>
          <w:szCs w:val="36"/>
        </w:rPr>
        <w:t xml:space="preserve">Постановления администрации сельского поселения «Чиронское» </w:t>
      </w:r>
      <w:r w:rsidR="00D906C5" w:rsidRPr="00F70702">
        <w:rPr>
          <w:rFonts w:ascii="Times New Roman" w:hAnsi="Times New Roman" w:cs="Times New Roman"/>
          <w:sz w:val="28"/>
          <w:szCs w:val="36"/>
        </w:rPr>
        <w:t>«Об утверждении стандартов качества муниципальных услуг в области культуры от 29.12.2012 года № 94</w:t>
      </w:r>
      <w:r w:rsidR="00905A68" w:rsidRPr="00F70702">
        <w:rPr>
          <w:rFonts w:ascii="Times New Roman" w:hAnsi="Times New Roman" w:cs="Times New Roman"/>
          <w:sz w:val="28"/>
          <w:szCs w:val="36"/>
        </w:rPr>
        <w:t>, администрация постановляет:</w:t>
      </w:r>
    </w:p>
    <w:p w:rsidR="00905A68" w:rsidRPr="00F70702" w:rsidRDefault="00905A68" w:rsidP="00E705E4">
      <w:pPr>
        <w:rPr>
          <w:rFonts w:ascii="Times New Roman" w:hAnsi="Times New Roman" w:cs="Times New Roman"/>
          <w:sz w:val="28"/>
          <w:szCs w:val="36"/>
        </w:rPr>
      </w:pPr>
      <w:r w:rsidRPr="00F70702">
        <w:rPr>
          <w:rFonts w:ascii="Times New Roman" w:hAnsi="Times New Roman" w:cs="Times New Roman"/>
          <w:sz w:val="28"/>
          <w:szCs w:val="36"/>
        </w:rPr>
        <w:t>1.Утвердить Стандарт деятельности культурно-досуговых учреждений сельского поселения «Чиронское».</w:t>
      </w:r>
    </w:p>
    <w:p w:rsidR="00905A68" w:rsidRPr="00F70702" w:rsidRDefault="00905A68" w:rsidP="00E705E4">
      <w:pPr>
        <w:rPr>
          <w:rFonts w:ascii="Times New Roman" w:hAnsi="Times New Roman" w:cs="Times New Roman"/>
          <w:sz w:val="28"/>
          <w:szCs w:val="36"/>
        </w:rPr>
      </w:pPr>
      <w:r w:rsidRPr="00F70702">
        <w:rPr>
          <w:rFonts w:ascii="Times New Roman" w:hAnsi="Times New Roman" w:cs="Times New Roman"/>
          <w:sz w:val="28"/>
          <w:szCs w:val="36"/>
        </w:rPr>
        <w:lastRenderedPageBreak/>
        <w:t>2.Контроль за исполнением возложить на Шароглазову Л.В, директора  муниципального учреждения культуры «Библиотечное и культурно-досуговое объединение «Чиронское».</w:t>
      </w:r>
    </w:p>
    <w:p w:rsidR="00FD3ABE" w:rsidRDefault="00905A68" w:rsidP="00905A68">
      <w:pPr>
        <w:rPr>
          <w:rFonts w:ascii="Times New Roman" w:hAnsi="Times New Roman" w:cs="Times New Roman"/>
          <w:sz w:val="28"/>
          <w:szCs w:val="36"/>
        </w:rPr>
      </w:pPr>
      <w:r w:rsidRPr="00F70702">
        <w:rPr>
          <w:rFonts w:ascii="Times New Roman" w:hAnsi="Times New Roman" w:cs="Times New Roman"/>
          <w:sz w:val="28"/>
          <w:szCs w:val="36"/>
        </w:rPr>
        <w:t>Глава сельског</w:t>
      </w:r>
      <w:r w:rsidR="00F70702">
        <w:rPr>
          <w:rFonts w:ascii="Times New Roman" w:hAnsi="Times New Roman" w:cs="Times New Roman"/>
          <w:sz w:val="28"/>
          <w:szCs w:val="36"/>
        </w:rPr>
        <w:t xml:space="preserve">о поселения </w:t>
      </w:r>
      <w:r w:rsidRPr="00F70702">
        <w:rPr>
          <w:rFonts w:ascii="Times New Roman" w:hAnsi="Times New Roman" w:cs="Times New Roman"/>
          <w:sz w:val="28"/>
          <w:szCs w:val="36"/>
        </w:rPr>
        <w:t>«Чиронское»</w:t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</w:r>
      <w:r w:rsidR="00F70702">
        <w:rPr>
          <w:rFonts w:ascii="Times New Roman" w:hAnsi="Times New Roman" w:cs="Times New Roman"/>
          <w:sz w:val="28"/>
          <w:szCs w:val="36"/>
        </w:rPr>
        <w:tab/>
        <w:t>Л.И.Шароглазов</w:t>
      </w:r>
      <w:r w:rsidR="00A73372" w:rsidRPr="00F70702">
        <w:rPr>
          <w:rFonts w:ascii="Times New Roman" w:hAnsi="Times New Roman" w:cs="Times New Roman"/>
          <w:sz w:val="28"/>
          <w:szCs w:val="36"/>
        </w:rPr>
        <w:t xml:space="preserve"> </w:t>
      </w: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Default="00E901BF" w:rsidP="00905A68">
      <w:pPr>
        <w:rPr>
          <w:rFonts w:ascii="Times New Roman" w:hAnsi="Times New Roman" w:cs="Times New Roman"/>
          <w:sz w:val="28"/>
          <w:szCs w:val="36"/>
        </w:rPr>
      </w:pP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B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Утверждено: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Постановлением администрации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сельского поселения « Чиронское»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№ 82 от 13 декабря 2013 года</w:t>
      </w:r>
    </w:p>
    <w:p w:rsidR="00E901BF" w:rsidRPr="00E901BF" w:rsidRDefault="00E901BF" w:rsidP="00E901BF">
      <w:pPr>
        <w:rPr>
          <w:rFonts w:ascii="Times New Roman" w:hAnsi="Times New Roman" w:cs="Times New Roman"/>
          <w:sz w:val="28"/>
          <w:szCs w:val="28"/>
        </w:rPr>
      </w:pPr>
    </w:p>
    <w:p w:rsidR="00E901BF" w:rsidRPr="00910385" w:rsidRDefault="00E901BF" w:rsidP="00E901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385">
        <w:rPr>
          <w:rFonts w:ascii="Times New Roman" w:hAnsi="Times New Roman" w:cs="Times New Roman"/>
          <w:b/>
          <w:sz w:val="28"/>
          <w:szCs w:val="28"/>
        </w:rPr>
        <w:t>Стандарт</w:t>
      </w:r>
    </w:p>
    <w:p w:rsidR="00E901BF" w:rsidRPr="00910385" w:rsidRDefault="00E901BF" w:rsidP="00E901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385">
        <w:rPr>
          <w:rFonts w:ascii="Times New Roman" w:hAnsi="Times New Roman" w:cs="Times New Roman"/>
          <w:b/>
          <w:sz w:val="28"/>
          <w:szCs w:val="28"/>
        </w:rPr>
        <w:t>Деятельности культурно-досуговых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85">
        <w:rPr>
          <w:rFonts w:ascii="Times New Roman" w:hAnsi="Times New Roman" w:cs="Times New Roman"/>
          <w:b/>
          <w:sz w:val="28"/>
          <w:szCs w:val="28"/>
        </w:rPr>
        <w:t>Учреждений сельского поселения «Чиронское</w:t>
      </w:r>
      <w:r w:rsidRPr="00E901BF">
        <w:rPr>
          <w:rFonts w:ascii="Times New Roman" w:hAnsi="Times New Roman" w:cs="Times New Roman"/>
          <w:b/>
          <w:sz w:val="32"/>
          <w:szCs w:val="32"/>
        </w:rPr>
        <w:t>»</w:t>
      </w:r>
    </w:p>
    <w:p w:rsidR="00E901BF" w:rsidRPr="00E901BF" w:rsidRDefault="00E901BF" w:rsidP="00E901BF">
      <w:pPr>
        <w:rPr>
          <w:rFonts w:ascii="Times New Roman" w:hAnsi="Times New Roman" w:cs="Times New Roman"/>
          <w:b/>
          <w:sz w:val="32"/>
          <w:szCs w:val="32"/>
        </w:rPr>
        <w:sectPr w:rsidR="00E901BF" w:rsidRPr="00E901BF">
          <w:pgSz w:w="11905" w:h="16837"/>
          <w:pgMar w:top="1079" w:right="850" w:bottom="1134" w:left="1701" w:header="720" w:footer="709" w:gutter="0"/>
          <w:pgNumType w:start="1"/>
          <w:cols w:space="720"/>
        </w:sectPr>
      </w:pPr>
    </w:p>
    <w:p w:rsidR="00E901BF" w:rsidRPr="00E901BF" w:rsidRDefault="00E901BF" w:rsidP="00E901BF">
      <w:pPr>
        <w:pStyle w:val="1"/>
        <w:tabs>
          <w:tab w:val="right" w:leader="dot" w:pos="9714"/>
        </w:tabs>
        <w:ind w:left="0" w:firstLine="0"/>
        <w:jc w:val="center"/>
        <w:rPr>
          <w:sz w:val="28"/>
          <w:szCs w:val="28"/>
        </w:rPr>
      </w:pPr>
      <w:r w:rsidRPr="00E901BF">
        <w:rPr>
          <w:sz w:val="28"/>
          <w:szCs w:val="28"/>
        </w:rPr>
        <w:lastRenderedPageBreak/>
        <w:t>СОДЕРЖАНИЕ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jc w:val="center"/>
        <w:rPr>
          <w:sz w:val="22"/>
          <w:szCs w:val="22"/>
        </w:rPr>
      </w:pPr>
      <w:r w:rsidRPr="00E901BF">
        <w:rPr>
          <w:sz w:val="28"/>
          <w:szCs w:val="28"/>
        </w:rPr>
        <w:br/>
      </w:r>
      <w:r w:rsidR="009834EF" w:rsidRPr="009834EF">
        <w:rPr>
          <w:sz w:val="28"/>
          <w:szCs w:val="28"/>
        </w:rPr>
        <w:fldChar w:fldCharType="begin"/>
      </w:r>
      <w:r w:rsidRPr="00E901BF">
        <w:rPr>
          <w:sz w:val="28"/>
          <w:szCs w:val="28"/>
        </w:rPr>
        <w:instrText xml:space="preserve"> TOC \o "1-9" \t "Заголовок 1;1;Заголовок 2;2" \h</w:instrText>
      </w:r>
      <w:r w:rsidR="009834EF" w:rsidRPr="009834EF">
        <w:rPr>
          <w:sz w:val="28"/>
          <w:szCs w:val="28"/>
        </w:rPr>
        <w:fldChar w:fldCharType="separate"/>
      </w:r>
      <w:r w:rsidRPr="00E901BF">
        <w:rPr>
          <w:sz w:val="22"/>
          <w:szCs w:val="22"/>
        </w:rPr>
        <w:t>ВВЕДЕНИЕ</w:t>
      </w:r>
      <w:r w:rsidRPr="00E901BF">
        <w:rPr>
          <w:sz w:val="22"/>
          <w:szCs w:val="22"/>
        </w:rPr>
        <w:tab/>
        <w:t>3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1.ОСНОВНЫЕ ПОЛОЖЕНИЯ</w:t>
      </w:r>
      <w:r w:rsidRPr="00E901BF">
        <w:rPr>
          <w:sz w:val="22"/>
          <w:szCs w:val="22"/>
        </w:rPr>
        <w:tab/>
        <w:t>4</w:t>
      </w:r>
    </w:p>
    <w:p w:rsidR="00E901BF" w:rsidRPr="00E901BF" w:rsidRDefault="00E901BF" w:rsidP="00E901BF">
      <w:pPr>
        <w:ind w:left="-360"/>
        <w:rPr>
          <w:rFonts w:ascii="Times New Roman" w:hAnsi="Times New Roman" w:cs="Times New Roman"/>
        </w:rPr>
      </w:pPr>
      <w:r w:rsidRPr="00E901BF">
        <w:rPr>
          <w:rFonts w:ascii="Times New Roman" w:hAnsi="Times New Roman" w:cs="Times New Roman"/>
        </w:rPr>
        <w:t>1.1. Термины и определения</w:t>
      </w:r>
    </w:p>
    <w:p w:rsidR="00E901BF" w:rsidRPr="00E901BF" w:rsidRDefault="00E901BF" w:rsidP="00E901BF">
      <w:pPr>
        <w:ind w:left="-360"/>
        <w:rPr>
          <w:rFonts w:ascii="Times New Roman" w:hAnsi="Times New Roman" w:cs="Times New Roman"/>
        </w:rPr>
      </w:pPr>
      <w:r w:rsidRPr="00E901BF">
        <w:rPr>
          <w:rFonts w:ascii="Times New Roman" w:hAnsi="Times New Roman" w:cs="Times New Roman"/>
        </w:rPr>
        <w:t>1.2. Виды культурно-досуговых учреждений и их функции</w:t>
      </w:r>
    </w:p>
    <w:p w:rsidR="00E901BF" w:rsidRPr="00E901BF" w:rsidRDefault="00E901BF" w:rsidP="00E901BF">
      <w:pPr>
        <w:pStyle w:val="5"/>
        <w:ind w:left="-360"/>
        <w:jc w:val="left"/>
        <w:rPr>
          <w:i w:val="0"/>
          <w:sz w:val="22"/>
          <w:szCs w:val="22"/>
        </w:rPr>
      </w:pPr>
      <w:r w:rsidRPr="00E901BF">
        <w:rPr>
          <w:i w:val="0"/>
          <w:sz w:val="22"/>
          <w:szCs w:val="22"/>
        </w:rPr>
        <w:t>2.</w:t>
      </w:r>
      <w:r w:rsidRPr="00E901BF">
        <w:rPr>
          <w:b/>
          <w:i w:val="0"/>
          <w:sz w:val="22"/>
          <w:szCs w:val="22"/>
        </w:rPr>
        <w:t xml:space="preserve"> </w:t>
      </w:r>
      <w:r w:rsidRPr="00E901BF">
        <w:rPr>
          <w:i w:val="0"/>
          <w:sz w:val="22"/>
          <w:szCs w:val="22"/>
        </w:rPr>
        <w:t>УСЛУГИ, ПРЕДОСТАВЛЯЕМЫЕ НАСЕЛЕНИЮ КУЛЬТУРНО-ДОСУГОВЫМИ УЧРЕЖДЕНИЯМИ ..………………………………………………………………………………………….5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3.ОБЕСПЕЧЕНИЕ ДОСТУПНОСТИ КУЛЬТУРНО-ДОСУГОВЫХ УСЛУГ ………………………..….8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 xml:space="preserve">4. РЕСУРСНАЯ БАЗА КУЛЬТУРНО-ДОСУГОВЫХ УЧРЕЖДЕНИЙ   ..…..…………………………..10  </w:t>
      </w:r>
    </w:p>
    <w:p w:rsidR="00E901BF" w:rsidRPr="00E901BF" w:rsidRDefault="00E901BF" w:rsidP="00E901BF">
      <w:pPr>
        <w:pStyle w:val="2"/>
        <w:tabs>
          <w:tab w:val="right" w:leader="dot" w:pos="10002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4.1</w:t>
      </w:r>
      <w:r w:rsidRPr="00E901BF">
        <w:rPr>
          <w:bCs/>
          <w:i/>
          <w:sz w:val="22"/>
          <w:szCs w:val="22"/>
        </w:rPr>
        <w:t xml:space="preserve">  </w:t>
      </w:r>
      <w:r w:rsidRPr="00E901BF">
        <w:rPr>
          <w:bCs/>
          <w:sz w:val="22"/>
          <w:szCs w:val="22"/>
        </w:rPr>
        <w:t>Нормативные ресурсы</w:t>
      </w:r>
      <w:r w:rsidRPr="00E901BF">
        <w:rPr>
          <w:sz w:val="22"/>
          <w:szCs w:val="22"/>
        </w:rPr>
        <w:t xml:space="preserve"> </w:t>
      </w:r>
    </w:p>
    <w:p w:rsidR="00E901BF" w:rsidRPr="00E901BF" w:rsidRDefault="00E901BF" w:rsidP="00E901BF">
      <w:pPr>
        <w:pStyle w:val="2"/>
        <w:tabs>
          <w:tab w:val="right" w:leader="dot" w:pos="10002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4.2.</w:t>
      </w:r>
      <w:r w:rsidRPr="00E901BF">
        <w:rPr>
          <w:bCs/>
          <w:sz w:val="22"/>
          <w:szCs w:val="22"/>
        </w:rPr>
        <w:t xml:space="preserve"> Материально-технические  ресурс</w:t>
      </w:r>
      <w:r w:rsidRPr="00E901BF">
        <w:rPr>
          <w:sz w:val="22"/>
          <w:szCs w:val="22"/>
        </w:rPr>
        <w:t>ы</w:t>
      </w:r>
    </w:p>
    <w:p w:rsidR="00E901BF" w:rsidRPr="00E901BF" w:rsidRDefault="00E901BF" w:rsidP="00E901BF">
      <w:pPr>
        <w:pStyle w:val="2"/>
        <w:tabs>
          <w:tab w:val="right" w:leader="dot" w:pos="10002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4.3.</w:t>
      </w:r>
      <w:r w:rsidRPr="00E901BF">
        <w:rPr>
          <w:bCs/>
          <w:sz w:val="22"/>
          <w:szCs w:val="22"/>
        </w:rPr>
        <w:t xml:space="preserve"> Финансовые ресурсы</w:t>
      </w:r>
      <w:r w:rsidRPr="00E901BF">
        <w:rPr>
          <w:sz w:val="22"/>
          <w:szCs w:val="22"/>
        </w:rPr>
        <w:t xml:space="preserve"> </w:t>
      </w:r>
    </w:p>
    <w:p w:rsidR="00E901BF" w:rsidRPr="00E901BF" w:rsidRDefault="00E901BF" w:rsidP="00E901BF">
      <w:pPr>
        <w:pStyle w:val="2"/>
        <w:tabs>
          <w:tab w:val="right" w:leader="dot" w:pos="10002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4.4 . Кадровые ресурсы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5. ЛЮБИТЕЛЬСКИЕ ФОРМИРОВАНИЯ КУЛЬТУРНО-ДОСУГОВЫХ УЧРЕЖДЕНИЙ………………………………………………………………..….………………...13</w:t>
      </w:r>
    </w:p>
    <w:p w:rsidR="00E901BF" w:rsidRPr="00E901BF" w:rsidRDefault="00E901BF" w:rsidP="00E901BF">
      <w:pPr>
        <w:pStyle w:val="1"/>
        <w:tabs>
          <w:tab w:val="right" w:leader="dot" w:pos="9714"/>
        </w:tabs>
        <w:ind w:left="-360" w:firstLine="0"/>
        <w:rPr>
          <w:sz w:val="22"/>
          <w:szCs w:val="22"/>
        </w:rPr>
      </w:pPr>
      <w:r w:rsidRPr="00E901BF">
        <w:rPr>
          <w:sz w:val="22"/>
          <w:szCs w:val="22"/>
        </w:rPr>
        <w:t>6. МЕТОДИЧЕСКОЕ ОБЕСПЕЧЕНИЕ ДЕЯТЕЛЬНОСТИ КУЛЬТУРНО-ДОСУГОВЫХ УЧРЕЖДЕНИЙ   …………………………………………………………………………………...18</w:t>
      </w:r>
    </w:p>
    <w:p w:rsidR="00E901BF" w:rsidRPr="00E901BF" w:rsidRDefault="00E901BF" w:rsidP="00E901BF">
      <w:pPr>
        <w:ind w:left="-360"/>
        <w:rPr>
          <w:rFonts w:ascii="Times New Roman" w:hAnsi="Times New Roman" w:cs="Times New Roman"/>
        </w:rPr>
      </w:pPr>
    </w:p>
    <w:p w:rsidR="00E901BF" w:rsidRPr="00E901BF" w:rsidRDefault="00E901BF" w:rsidP="00E901BF">
      <w:pPr>
        <w:ind w:left="-360"/>
        <w:rPr>
          <w:rFonts w:ascii="Times New Roman" w:hAnsi="Times New Roman" w:cs="Times New Roman"/>
        </w:rPr>
      </w:pPr>
      <w:r w:rsidRPr="00E901BF">
        <w:rPr>
          <w:rFonts w:ascii="Times New Roman" w:hAnsi="Times New Roman" w:cs="Times New Roman"/>
        </w:rPr>
        <w:t>ПРИЛОЖЕНИЯ: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b/>
          <w:sz w:val="22"/>
          <w:szCs w:val="22"/>
        </w:rPr>
        <w:t>1. Приложение 1.                                                                                                                           С. – 2-5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Нормативно-правовые акты, регулирующие деятельность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 xml:space="preserve"> 2. Приложение 2. 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    С. – 6-7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Примерный перечень оснащения культинвентарем, музыкальными инструментами и техническими средствами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sz w:val="22"/>
          <w:szCs w:val="22"/>
        </w:rPr>
        <w:t xml:space="preserve"> </w:t>
      </w:r>
      <w:r w:rsidRPr="00E901BF">
        <w:rPr>
          <w:b/>
          <w:sz w:val="22"/>
          <w:szCs w:val="22"/>
        </w:rPr>
        <w:t xml:space="preserve">3. Приложение 3. 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  С. – 8-12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Примерный перечень технических средств культурного, спортивного инвента</w:t>
      </w:r>
      <w:r w:rsidRPr="00E901BF">
        <w:rPr>
          <w:sz w:val="22"/>
          <w:szCs w:val="22"/>
        </w:rPr>
        <w:softHyphen/>
        <w:t>ря и оборудования, музыкальных инструментов для оснащения кружков, студий и коллективов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>4. Приложение 4.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С. – 13-14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 xml:space="preserve"> Нормы расхода канцелярских товаров для культурно- 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 xml:space="preserve">5. Приложение 5. 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      С. – 15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Нормы расхода хозяйственных товаров для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>6. Приложение 6.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С. – 16-17 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Нормы расхода медицинских товаров культурно- 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>7. Приложение 7.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     С. – 18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 xml:space="preserve"> Нормы обеспечения подписными изданиями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ab/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 xml:space="preserve">8. Приложение 8. 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С. -19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Нормы обеспеченности услугами связи культурно- 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 xml:space="preserve">9. Приложение 9. 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 С. -20-22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Рекомендации по определению штатной численности работников культурно-досуговых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</w:p>
    <w:p w:rsidR="00E901BF" w:rsidRPr="00E901BF" w:rsidRDefault="00E901BF" w:rsidP="00E901BF">
      <w:pPr>
        <w:pStyle w:val="a8"/>
        <w:jc w:val="both"/>
        <w:rPr>
          <w:b/>
          <w:sz w:val="22"/>
          <w:szCs w:val="22"/>
        </w:rPr>
      </w:pPr>
      <w:r w:rsidRPr="00E901BF">
        <w:rPr>
          <w:b/>
          <w:sz w:val="22"/>
          <w:szCs w:val="22"/>
        </w:rPr>
        <w:t>10. Приложение 10.</w:t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</w:r>
      <w:r w:rsidRPr="00E901BF">
        <w:rPr>
          <w:b/>
          <w:sz w:val="22"/>
          <w:szCs w:val="22"/>
        </w:rPr>
        <w:tab/>
        <w:t xml:space="preserve">        С. –23-24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rPr>
          <w:sz w:val="22"/>
          <w:szCs w:val="22"/>
        </w:rPr>
        <w:t>Подходы к определению показателей эффективности</w:t>
      </w:r>
      <w:r w:rsidRPr="00E901BF">
        <w:rPr>
          <w:sz w:val="22"/>
          <w:szCs w:val="22"/>
        </w:rPr>
        <w:tab/>
        <w:t xml:space="preserve"> деятельности культурно-досуговых  учреждений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</w:p>
    <w:p w:rsidR="00E901BF" w:rsidRPr="00E901BF" w:rsidRDefault="00E901BF" w:rsidP="00E901BF">
      <w:pPr>
        <w:pStyle w:val="a8"/>
        <w:jc w:val="both"/>
        <w:rPr>
          <w:b/>
        </w:rPr>
      </w:pPr>
      <w:r w:rsidRPr="00E901BF">
        <w:rPr>
          <w:b/>
          <w:sz w:val="22"/>
          <w:szCs w:val="22"/>
        </w:rPr>
        <w:t>11.</w:t>
      </w:r>
      <w:r w:rsidRPr="00E901BF">
        <w:rPr>
          <w:b/>
        </w:rPr>
        <w:t xml:space="preserve"> Приложение 11.</w:t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</w:r>
      <w:r w:rsidRPr="00E901BF">
        <w:rPr>
          <w:b/>
        </w:rPr>
        <w:tab/>
        <w:t xml:space="preserve">         С. – 25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  <w:r w:rsidRPr="00E901BF">
        <w:t>Рекомендации по формированию имиджа культурно-досуговых учреждений</w:t>
      </w:r>
      <w:r w:rsidRPr="00E901BF">
        <w:rPr>
          <w:sz w:val="22"/>
          <w:szCs w:val="22"/>
        </w:rPr>
        <w:t xml:space="preserve"> сельского поселения "Чиронское"</w:t>
      </w:r>
    </w:p>
    <w:p w:rsidR="00E901BF" w:rsidRPr="00E901BF" w:rsidRDefault="00E901BF" w:rsidP="00E901BF">
      <w:pPr>
        <w:pStyle w:val="a8"/>
        <w:jc w:val="both"/>
        <w:rPr>
          <w:sz w:val="22"/>
          <w:szCs w:val="22"/>
        </w:rPr>
      </w:pP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9834EF" w:rsidP="00E901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fldChar w:fldCharType="end"/>
      </w:r>
      <w:r w:rsidR="00E901BF" w:rsidRPr="00E901B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          Настоящий </w:t>
      </w:r>
      <w:r w:rsidRPr="00E901BF">
        <w:rPr>
          <w:rFonts w:ascii="Times New Roman" w:hAnsi="Times New Roman" w:cs="Times New Roman"/>
          <w:iCs/>
          <w:sz w:val="28"/>
          <w:szCs w:val="28"/>
        </w:rPr>
        <w:t>Стандарт</w:t>
      </w:r>
      <w:r w:rsidRPr="00E901BF">
        <w:rPr>
          <w:rFonts w:ascii="Times New Roman" w:hAnsi="Times New Roman" w:cs="Times New Roman"/>
          <w:sz w:val="28"/>
          <w:szCs w:val="28"/>
        </w:rPr>
        <w:t xml:space="preserve"> деятельности культурно-досугового учреждения с/п « Чиронское» Муниципального Забайкальского края Шилкиний район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1BF">
        <w:rPr>
          <w:rFonts w:ascii="Times New Roman" w:hAnsi="Times New Roman" w:cs="Times New Roman"/>
          <w:sz w:val="28"/>
          <w:szCs w:val="28"/>
        </w:rPr>
        <w:t xml:space="preserve">разработан на основе действующих нормативных правовых актов, с учетом опыта разработки стандартов ряда регионов России и специфики организации сети учреждений культурно-досугового типа в Забайкальском крае. </w:t>
      </w:r>
    </w:p>
    <w:p w:rsidR="00E901BF" w:rsidRPr="00E901BF" w:rsidRDefault="00E901BF" w:rsidP="00E901BF">
      <w:pPr>
        <w:pStyle w:val="ad"/>
        <w:ind w:left="0"/>
        <w:rPr>
          <w:szCs w:val="28"/>
        </w:rPr>
      </w:pPr>
      <w:r w:rsidRPr="00E901BF">
        <w:rPr>
          <w:szCs w:val="28"/>
        </w:rPr>
        <w:t>Культурно-досуговые учрежджения  обеспечивают конституционные права граждан на свободу творчества, равный доступ к участию в культурной жизни и пользованию культурными благами, развивают навыки творческого общения, способствуют развитию демократии через различные социально-культурные инициативы.</w:t>
      </w: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Все Культурно-досуговые учреждения входят в состав Муниципальное УчреждениеКультуры Библиотечное и Культурно- Досуговое Объдинение  «Чиронское» которое является юридическим лицом и осуществляют свою деятельность в полном соответствии с действующим законодательством Российской Федерации. 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</w:r>
      <w:r w:rsidRPr="00E901BF">
        <w:rPr>
          <w:rFonts w:ascii="Times New Roman" w:hAnsi="Times New Roman" w:cs="Times New Roman"/>
          <w:sz w:val="28"/>
          <w:szCs w:val="28"/>
        </w:rPr>
        <w:tab/>
        <w:t xml:space="preserve">Серьезной проблемой продолжает оставаться состояние материально-технической базы клубных учреждений. В капитальном </w:t>
      </w:r>
      <w:r w:rsidR="00910385">
        <w:rPr>
          <w:rFonts w:ascii="Times New Roman" w:hAnsi="Times New Roman" w:cs="Times New Roman"/>
          <w:sz w:val="28"/>
          <w:szCs w:val="28"/>
        </w:rPr>
        <w:t xml:space="preserve">ремонте нуждается 4 </w:t>
      </w:r>
      <w:r w:rsidRPr="00E901BF">
        <w:rPr>
          <w:rFonts w:ascii="Times New Roman" w:hAnsi="Times New Roman" w:cs="Times New Roman"/>
          <w:sz w:val="28"/>
          <w:szCs w:val="28"/>
        </w:rPr>
        <w:t xml:space="preserve">учреждения. Обеспеченность мебелью, находящейся в </w:t>
      </w:r>
      <w:r w:rsidRPr="00E901BF">
        <w:rPr>
          <w:rFonts w:ascii="Times New Roman" w:hAnsi="Times New Roman" w:cs="Times New Roman"/>
          <w:bCs/>
          <w:sz w:val="28"/>
          <w:szCs w:val="28"/>
        </w:rPr>
        <w:t xml:space="preserve"> удовлетворительном состоянии, составляет примерно 80%.  Только в 1учреждении культуры клубного типа имеются телефоны. Выход в Интернет   не имеет  ни одно учреждение</w:t>
      </w: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Стандарт разработан с целью закрепления в виде нормативов </w:t>
      </w:r>
      <w:r w:rsidRPr="00E901BF">
        <w:rPr>
          <w:rFonts w:ascii="Times New Roman" w:hAnsi="Times New Roman" w:cs="Times New Roman"/>
          <w:b/>
          <w:i/>
          <w:sz w:val="28"/>
          <w:szCs w:val="28"/>
        </w:rPr>
        <w:t>минимально необходимых параметров</w:t>
      </w:r>
      <w:r w:rsidRPr="00E901BF">
        <w:rPr>
          <w:rFonts w:ascii="Times New Roman" w:hAnsi="Times New Roman" w:cs="Times New Roman"/>
          <w:sz w:val="28"/>
          <w:szCs w:val="28"/>
        </w:rPr>
        <w:t>, которые могут обеспечить нормальную жизнедеятельность клубных учреждений в современных условиях.</w:t>
      </w:r>
    </w:p>
    <w:p w:rsidR="00E901BF" w:rsidRPr="00E901BF" w:rsidRDefault="00E901BF" w:rsidP="00E901BF">
      <w:pPr>
        <w:rPr>
          <w:rFonts w:ascii="Times New Roman" w:hAnsi="Times New Roman" w:cs="Times New Roman"/>
          <w:sz w:val="24"/>
          <w:szCs w:val="24"/>
        </w:rPr>
      </w:pPr>
    </w:p>
    <w:p w:rsidR="00E901BF" w:rsidRPr="00E901BF" w:rsidRDefault="00E901BF" w:rsidP="00E901BF">
      <w:pPr>
        <w:rPr>
          <w:rFonts w:ascii="Times New Roman" w:hAnsi="Times New Roman" w:cs="Times New Roman"/>
        </w:rPr>
      </w:pPr>
    </w:p>
    <w:p w:rsidR="00E901BF" w:rsidRPr="00E901BF" w:rsidRDefault="00E901BF" w:rsidP="00E901BF">
      <w:pPr>
        <w:rPr>
          <w:rFonts w:ascii="Times New Roman" w:hAnsi="Times New Roman" w:cs="Times New Roman"/>
        </w:rPr>
      </w:pPr>
    </w:p>
    <w:p w:rsidR="00E901BF" w:rsidRPr="00E901BF" w:rsidRDefault="00E901BF" w:rsidP="00E901BF">
      <w:pPr>
        <w:pStyle w:val="4"/>
        <w:ind w:left="0"/>
        <w:jc w:val="center"/>
      </w:pPr>
      <w:r w:rsidRPr="00E901BF">
        <w:rPr>
          <w:color w:val="auto"/>
        </w:rPr>
        <w:lastRenderedPageBreak/>
        <w:t xml:space="preserve">1. </w:t>
      </w:r>
      <w:r w:rsidRPr="00E901BF">
        <w:t>Основные положения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</w:rPr>
      </w:pP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1.1. Термины и определения</w:t>
      </w:r>
    </w:p>
    <w:p w:rsidR="00E901BF" w:rsidRPr="00E901BF" w:rsidRDefault="00E901BF" w:rsidP="00E901BF">
      <w:pPr>
        <w:pStyle w:val="a9"/>
        <w:ind w:firstLine="708"/>
        <w:jc w:val="both"/>
        <w:rPr>
          <w:bCs w:val="0"/>
          <w:sz w:val="28"/>
          <w:szCs w:val="28"/>
        </w:rPr>
      </w:pPr>
      <w:r w:rsidRPr="00E901BF">
        <w:rPr>
          <w:bCs w:val="0"/>
          <w:sz w:val="28"/>
          <w:szCs w:val="28"/>
        </w:rPr>
        <w:t xml:space="preserve">Культурно-досуговое учреждение – </w:t>
      </w:r>
      <w:r w:rsidRPr="00E901BF">
        <w:rPr>
          <w:b w:val="0"/>
          <w:bCs w:val="0"/>
          <w:sz w:val="28"/>
          <w:szCs w:val="28"/>
        </w:rPr>
        <w:t>организация, основной деятельностью которой является предоставление населению разнообразных услуг социально-культурного, просветительского, оздоровительного и развлекательного характера, создание условий для занятий любительским художественным творчеством.</w:t>
      </w:r>
    </w:p>
    <w:p w:rsidR="00E901BF" w:rsidRPr="00E901BF" w:rsidRDefault="00E901BF" w:rsidP="00E901BF">
      <w:pPr>
        <w:pStyle w:val="a9"/>
        <w:ind w:firstLine="708"/>
        <w:jc w:val="both"/>
        <w:rPr>
          <w:b w:val="0"/>
          <w:bCs w:val="0"/>
          <w:sz w:val="28"/>
          <w:szCs w:val="28"/>
        </w:rPr>
      </w:pPr>
      <w:r w:rsidRPr="00E901BF">
        <w:rPr>
          <w:bCs w:val="0"/>
          <w:sz w:val="28"/>
          <w:szCs w:val="28"/>
        </w:rPr>
        <w:t>Клубное формирование</w:t>
      </w:r>
      <w:r w:rsidRPr="00E901BF">
        <w:rPr>
          <w:b w:val="0"/>
          <w:bCs w:val="0"/>
          <w:sz w:val="28"/>
          <w:szCs w:val="28"/>
        </w:rPr>
        <w:t xml:space="preserve"> -  добровольное объединение  людей,  основанное  на  общности  интересов,  запросов  и потребностей  в  занятиях  любительским  художественным  и техническим творчеством,  в  совместной  творческой  деятельности,  способствующей развитию дарований его участников,  освоению и созданию ими культурных ценностей, а также основанное на единстве стремления людей к получению актуальной   информации  и  прикладных  знаний  в  различных  областях общественной жизни, культуры, литературы и искусства, науки и техники, к  овладению  полезными  навыками  в области культуры быта,  здорового образа жизни, организации досуга и отдыха.</w:t>
      </w:r>
    </w:p>
    <w:p w:rsidR="00E901BF" w:rsidRPr="00E901BF" w:rsidRDefault="00910385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>
        <w:rPr>
          <w:iCs/>
          <w:sz w:val="28"/>
          <w:szCs w:val="28"/>
        </w:rPr>
        <w:t xml:space="preserve">Коллектив любительского художественного </w:t>
      </w:r>
      <w:r w:rsidR="00E901BF" w:rsidRPr="00E901BF">
        <w:rPr>
          <w:iCs/>
          <w:sz w:val="28"/>
          <w:szCs w:val="28"/>
        </w:rPr>
        <w:t>творчества</w:t>
      </w:r>
      <w:r w:rsidR="00E901BF" w:rsidRPr="00E901BF">
        <w:rPr>
          <w:b w:val="0"/>
          <w:sz w:val="28"/>
          <w:szCs w:val="28"/>
        </w:rPr>
        <w:t xml:space="preserve"> – форма организованной деятельности группы людей, основанной на общности художественных интересов, совместном учебно-творческом процессе по освоению теоретических основ и исполнительских навыков музыкального, хореографического, театрального, циркового, изобразительного и декоративно-прикладного искусства. Это уникальная система по развитию и совершенствованию личности в процессе художественной деятельности. </w:t>
      </w:r>
      <w:r w:rsidR="00E901BF" w:rsidRPr="00E901BF">
        <w:rPr>
          <w:b w:val="0"/>
          <w:sz w:val="28"/>
          <w:szCs w:val="28"/>
        </w:rPr>
        <w:tab/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Cs/>
          <w:sz w:val="28"/>
          <w:szCs w:val="28"/>
        </w:rPr>
        <w:t>Любительские объединения и клубы по интересам</w:t>
      </w:r>
      <w:r w:rsidRPr="00E901BF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E901BF">
        <w:rPr>
          <w:rFonts w:ascii="Times New Roman" w:hAnsi="Times New Roman" w:cs="Times New Roman"/>
          <w:sz w:val="28"/>
          <w:szCs w:val="28"/>
        </w:rPr>
        <w:t>организационно оформленное добровольное объединение людей, занятых социально-полезной культурно-досуговой деятельностью в целях удовлетворения многообразных духовных запросов и интересов в сфере свободного времени.</w:t>
      </w:r>
    </w:p>
    <w:p w:rsidR="00E901BF" w:rsidRPr="00E901BF" w:rsidRDefault="00E901BF" w:rsidP="00E901BF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901BF" w:rsidRPr="00E901BF" w:rsidRDefault="00E901BF" w:rsidP="00E901BF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1.2. Виды культурно-досуговых учреждений и их 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901BF" w:rsidRPr="00E901BF" w:rsidTr="00E901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b/>
                <w:sz w:val="28"/>
                <w:szCs w:val="28"/>
              </w:rPr>
              <w:t>Вид учреждения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b/>
                <w:sz w:val="28"/>
                <w:szCs w:val="28"/>
              </w:rPr>
              <w:t>Функции</w:t>
            </w:r>
          </w:p>
        </w:tc>
      </w:tr>
      <w:tr w:rsidR="00E901BF" w:rsidRPr="00E901BF" w:rsidTr="00E901BF">
        <w:trPr>
          <w:trHeight w:val="257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 культуры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sz w:val="28"/>
                <w:szCs w:val="28"/>
              </w:rPr>
              <w:t>Обеспечение досуга населения; обеспечения условий для развития народного творчества и самодеятельного искусства обеспечения условий для массового отдыха; обеспечения условий для социально -культурных инициатив населения.</w:t>
            </w:r>
          </w:p>
        </w:tc>
      </w:tr>
      <w:tr w:rsidR="00E901BF" w:rsidRPr="00E901BF" w:rsidTr="00E901BF">
        <w:trPr>
          <w:trHeight w:val="129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910385" w:rsidRDefault="00E901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sz w:val="28"/>
                <w:szCs w:val="28"/>
              </w:rPr>
              <w:t>Обеспечение досуга населения;</w:t>
            </w:r>
          </w:p>
          <w:p w:rsidR="00E901BF" w:rsidRPr="00910385" w:rsidRDefault="00E901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3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условий для массового отдыха; обеспечения условий </w:t>
            </w:r>
            <w:r w:rsidR="00910385" w:rsidRPr="00910385">
              <w:rPr>
                <w:rFonts w:ascii="Times New Roman" w:hAnsi="Times New Roman" w:cs="Times New Roman"/>
                <w:sz w:val="28"/>
                <w:szCs w:val="28"/>
              </w:rPr>
              <w:t xml:space="preserve">для развития народного творчества </w:t>
            </w:r>
            <w:r w:rsidRPr="00910385">
              <w:rPr>
                <w:rFonts w:ascii="Times New Roman" w:hAnsi="Times New Roman" w:cs="Times New Roman"/>
                <w:sz w:val="28"/>
                <w:szCs w:val="28"/>
              </w:rPr>
              <w:t>и самодеятельного творчества; обеспечения условий для социально- культурных инициатив населения.</w:t>
            </w:r>
          </w:p>
          <w:p w:rsidR="00E901BF" w:rsidRPr="00910385" w:rsidRDefault="00E901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01BF" w:rsidRPr="00910385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01BF" w:rsidRPr="00E901BF" w:rsidRDefault="00E901BF" w:rsidP="00E901B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901BF" w:rsidRPr="00E901BF" w:rsidRDefault="00E901BF" w:rsidP="00E901BF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Данный примерный перечень не является исчерпывающим.</w:t>
      </w:r>
    </w:p>
    <w:p w:rsidR="00E901BF" w:rsidRPr="00E901BF" w:rsidRDefault="00E901BF" w:rsidP="00E901BF">
      <w:pPr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  По уровню организованности, материально-технической и кадровой базы, общественных связей и отношений культурно-досуговое учреждение может быть: </w:t>
      </w:r>
    </w:p>
    <w:p w:rsidR="00E901BF" w:rsidRPr="00E901BF" w:rsidRDefault="00910385" w:rsidP="00910385">
      <w:pPr>
        <w:autoSpaceDN w:val="0"/>
        <w:spacing w:before="60" w:after="6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01BF" w:rsidRPr="00E901BF">
        <w:rPr>
          <w:rFonts w:ascii="Times New Roman" w:hAnsi="Times New Roman" w:cs="Times New Roman"/>
          <w:sz w:val="28"/>
          <w:szCs w:val="28"/>
        </w:rPr>
        <w:t xml:space="preserve">многопрофильным, обеспечивающим поддержку и развитие культурно-творческой, просветительской и досуговой деятельности различных направлений, форм, видов и жанров; </w:t>
      </w:r>
    </w:p>
    <w:p w:rsidR="00E901BF" w:rsidRPr="00E901BF" w:rsidRDefault="00910385" w:rsidP="00910385">
      <w:pPr>
        <w:autoSpaceDN w:val="0"/>
        <w:spacing w:before="60" w:after="6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01BF" w:rsidRPr="00E901BF">
        <w:rPr>
          <w:rFonts w:ascii="Times New Roman" w:hAnsi="Times New Roman" w:cs="Times New Roman"/>
          <w:sz w:val="28"/>
          <w:szCs w:val="28"/>
        </w:rPr>
        <w:t xml:space="preserve"> однопрофильным, обеспечивающим разнообразие деятельности на основе конкретного направления или вида культурно-досуговой деятельности;</w:t>
      </w:r>
    </w:p>
    <w:p w:rsidR="00E901BF" w:rsidRPr="00E901BF" w:rsidRDefault="00910385" w:rsidP="00910385">
      <w:pPr>
        <w:autoSpaceDN w:val="0"/>
        <w:spacing w:before="60" w:after="6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01BF" w:rsidRPr="00E901BF">
        <w:rPr>
          <w:rFonts w:ascii="Times New Roman" w:hAnsi="Times New Roman" w:cs="Times New Roman"/>
          <w:sz w:val="28"/>
          <w:szCs w:val="28"/>
        </w:rPr>
        <w:t xml:space="preserve">функционирующим в качестве прокатной площадки для проведения культурно-досуговых и других общественных мероприятий.    </w:t>
      </w:r>
    </w:p>
    <w:p w:rsidR="00E901BF" w:rsidRPr="00E901BF" w:rsidRDefault="00E901BF" w:rsidP="00E901BF">
      <w:pPr>
        <w:pStyle w:val="5"/>
        <w:rPr>
          <w:b/>
          <w:i w:val="0"/>
        </w:rPr>
      </w:pPr>
      <w:r w:rsidRPr="00E901BF">
        <w:rPr>
          <w:b/>
          <w:i w:val="0"/>
        </w:rPr>
        <w:t xml:space="preserve">2. Услуги, предоставляемые населению </w:t>
      </w:r>
    </w:p>
    <w:p w:rsidR="00E901BF" w:rsidRPr="00E901BF" w:rsidRDefault="00E901BF" w:rsidP="00E901BF">
      <w:pPr>
        <w:pStyle w:val="5"/>
        <w:rPr>
          <w:b/>
          <w:i w:val="0"/>
        </w:rPr>
      </w:pPr>
      <w:r w:rsidRPr="00E901BF">
        <w:rPr>
          <w:b/>
          <w:i w:val="0"/>
        </w:rPr>
        <w:t>культурно-досуговыми учреждениями</w:t>
      </w:r>
    </w:p>
    <w:p w:rsidR="00E901BF" w:rsidRPr="00E901BF" w:rsidRDefault="00E901BF" w:rsidP="00E901BF">
      <w:pPr>
        <w:rPr>
          <w:rFonts w:ascii="Times New Roman" w:hAnsi="Times New Roman" w:cs="Times New Roman"/>
          <w:sz w:val="14"/>
        </w:rPr>
      </w:pP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Культурно-досуговое учреждение предоставляет населению следующие виды </w:t>
      </w:r>
      <w:r w:rsidRPr="00E901BF">
        <w:rPr>
          <w:rFonts w:ascii="Times New Roman" w:hAnsi="Times New Roman" w:cs="Times New Roman"/>
          <w:bCs/>
          <w:sz w:val="28"/>
          <w:szCs w:val="28"/>
        </w:rPr>
        <w:t>услуг: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30"/>
        <w:gridCol w:w="7778"/>
      </w:tblGrid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  <w:bCs/>
                <w:color w:val="162536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  <w:bCs/>
                <w:color w:val="162536"/>
              </w:rPr>
              <w:t>Виды услуг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Тематический концерт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Спектакль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Театрализованное представление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Фестиваль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Концертная программа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Выставка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Вечер отдыха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Народное гуляние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Конкурс, смотр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Шествие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Дискотека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Праздник (национальный, государственный, традиционный, профессиональный)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Вечер чествования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Выставка-ярмарка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Обряд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Шоу-программа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Литературно-музыкальный вечер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Торжественное собрание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Презентация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Игровая программа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Костюмированный бал-карнавал, шествие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Конференция, семинар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Беседа, лекторий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Создание условий для занятия в кружках и любительских объединениях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Издание материалов художественно-эстетического направления, альбомов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Издание методических материалов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Создание банка данных, фонотек, видеотек, фотоматериалов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Фото-видеосъемка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Художественно-оформительские работы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 xml:space="preserve">Проведение PR-акций, предоставление PR-услуг 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Информационно-консультационные и методические виды услуг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Предоставление условий для самоорганизации населения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Организация отдыха детей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Организация летней площадки и отдыха детей в летнее время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Культурное обслуживание на дому для лиц с ограниченными возможностями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Изготовление ремесленной продукции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Исследовательская, краеведческая работа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Организация показа фильмов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39.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Экскурсионное обслуживание</w:t>
            </w:r>
          </w:p>
        </w:tc>
      </w:tr>
      <w:tr w:rsidR="00E901BF" w:rsidRPr="00E901BF" w:rsidTr="00E901B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40.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color w:val="162536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color w:val="162536"/>
              </w:rPr>
              <w:t>Другие виды услуг</w:t>
            </w:r>
          </w:p>
        </w:tc>
      </w:tr>
    </w:tbl>
    <w:p w:rsidR="00E901BF" w:rsidRPr="00E901BF" w:rsidRDefault="00E901BF" w:rsidP="00E901BF">
      <w:pPr>
        <w:spacing w:before="60" w:after="6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Данный перечень не является исчерпывающим, учреждение самостоятельно определяет перечень своих услуг, согласно своей миссии и решаемым задачам.</w:t>
      </w:r>
    </w:p>
    <w:p w:rsidR="00E901BF" w:rsidRPr="00E901BF" w:rsidRDefault="00910385" w:rsidP="00E901BF">
      <w:pPr>
        <w:pStyle w:val="ad"/>
        <w:ind w:left="0"/>
      </w:pPr>
      <w:r>
        <w:t xml:space="preserve">    </w:t>
      </w:r>
      <w:r w:rsidR="00E901BF" w:rsidRPr="00E901BF">
        <w:t xml:space="preserve">Услуги культурно-досугового учреждения носят интегрированный характер  и могут быть представлены в различной форме (массовой, камерной, индивидуальной, интерактивной) и на любой демонстрационной </w:t>
      </w:r>
      <w:r w:rsidR="00E901BF" w:rsidRPr="00E901BF">
        <w:lastRenderedPageBreak/>
        <w:t xml:space="preserve">площадке  (в зрительном, танцевальном, выставочном зале, на площади, стадионе, поляне,  на предприятии, в учебном заведении и т.д.). </w:t>
      </w:r>
    </w:p>
    <w:p w:rsidR="00E901BF" w:rsidRPr="00E901BF" w:rsidRDefault="00E901BF" w:rsidP="00E901BF">
      <w:pPr>
        <w:pStyle w:val="ad"/>
        <w:ind w:left="0" w:firstLine="708"/>
      </w:pPr>
      <w:r w:rsidRPr="00E901BF">
        <w:t>Заказчиками услуг  культурно-досугового учреждения могут быть все субъекты  гражданско-правовых отношений:</w:t>
      </w:r>
    </w:p>
    <w:p w:rsidR="00E901BF" w:rsidRPr="00E901BF" w:rsidRDefault="00910385" w:rsidP="00910385">
      <w:pPr>
        <w:pStyle w:val="ad"/>
        <w:ind w:left="720"/>
      </w:pPr>
      <w:r>
        <w:t>-</w:t>
      </w:r>
      <w:r>
        <w:tab/>
      </w:r>
      <w:r w:rsidR="00E901BF" w:rsidRPr="00E901BF">
        <w:t xml:space="preserve">органы государственной власти и местного самоуправления; </w:t>
      </w:r>
    </w:p>
    <w:p w:rsidR="00E901BF" w:rsidRPr="00E901BF" w:rsidRDefault="00E901BF" w:rsidP="00E901BF">
      <w:pPr>
        <w:pStyle w:val="ad"/>
        <w:numPr>
          <w:ilvl w:val="0"/>
          <w:numId w:val="2"/>
        </w:numPr>
        <w:ind w:firstLine="360"/>
      </w:pPr>
      <w:r w:rsidRPr="00E901BF">
        <w:t xml:space="preserve">юридические лица; </w:t>
      </w:r>
    </w:p>
    <w:p w:rsidR="00E901BF" w:rsidRPr="00E901BF" w:rsidRDefault="00E901BF" w:rsidP="00E901BF">
      <w:pPr>
        <w:keepNext/>
        <w:numPr>
          <w:ilvl w:val="0"/>
          <w:numId w:val="3"/>
        </w:numPr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физические лица.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  <w:t xml:space="preserve">Услуги культурно-досугового учреждения предоставляются населению на бесплатной основе (за счет бюджетного финансирования) и на платной основе (за счет средств потребителей).  </w:t>
      </w:r>
    </w:p>
    <w:p w:rsidR="00E901BF" w:rsidRPr="00E901BF" w:rsidRDefault="00E901BF" w:rsidP="00E901B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На бесплатной основе могут осуществляться услуги, направленные на:</w:t>
      </w:r>
    </w:p>
    <w:p w:rsidR="00E901BF" w:rsidRPr="00E901BF" w:rsidRDefault="00E901BF" w:rsidP="00E901BF">
      <w:pPr>
        <w:pStyle w:val="ConsNormal"/>
        <w:widowControl/>
        <w:numPr>
          <w:ilvl w:val="0"/>
          <w:numId w:val="4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проведение общественно и социально значимых культурно-массовых мероприятий (государственные, сельские (городские) праздники и т.п.);</w:t>
      </w:r>
    </w:p>
    <w:p w:rsidR="00E901BF" w:rsidRPr="00E901BF" w:rsidRDefault="00E901BF" w:rsidP="00E901BF">
      <w:pPr>
        <w:pStyle w:val="ConsNormal"/>
        <w:widowControl/>
        <w:numPr>
          <w:ilvl w:val="0"/>
          <w:numId w:val="5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культурное обслуживание наименее защищенных слоев населения (пенсионеры, инвалиды, дети из малообеспеченных семей, дети-сироты, многодетные семьи и пр.);</w:t>
      </w:r>
    </w:p>
    <w:p w:rsidR="00E901BF" w:rsidRPr="00E901BF" w:rsidRDefault="00E901BF" w:rsidP="00E901BF">
      <w:pPr>
        <w:pStyle w:val="ConsNormal"/>
        <w:widowControl/>
        <w:numPr>
          <w:ilvl w:val="0"/>
          <w:numId w:val="6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патриотическое воспитание детей и молодежи;</w:t>
      </w:r>
    </w:p>
    <w:p w:rsidR="00E901BF" w:rsidRPr="00E901BF" w:rsidRDefault="00E901BF" w:rsidP="00E901BF">
      <w:pPr>
        <w:pStyle w:val="ConsNormal"/>
        <w:widowControl/>
        <w:numPr>
          <w:ilvl w:val="0"/>
          <w:numId w:val="7"/>
        </w:numPr>
        <w:tabs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развитие национальных культур народов Забайкалья, выявление, сохранение и популяризация традиций материальной и нематериальной народной культуры (ремёсел, праздников, обычаев, обрядов и пр.)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1BF">
        <w:rPr>
          <w:rFonts w:ascii="Times New Roman" w:hAnsi="Times New Roman" w:cs="Times New Roman"/>
          <w:bCs/>
          <w:i/>
          <w:iCs/>
          <w:sz w:val="28"/>
          <w:szCs w:val="28"/>
        </w:rPr>
        <w:tab/>
      </w:r>
      <w:r w:rsidRPr="00E901BF">
        <w:rPr>
          <w:rFonts w:ascii="Times New Roman" w:hAnsi="Times New Roman" w:cs="Times New Roman"/>
          <w:bCs/>
          <w:iCs/>
          <w:sz w:val="28"/>
          <w:szCs w:val="28"/>
        </w:rPr>
        <w:t>В соответствии с действующим законодательством п</w:t>
      </w:r>
      <w:r w:rsidRPr="00E901BF">
        <w:rPr>
          <w:rFonts w:ascii="Times New Roman" w:hAnsi="Times New Roman" w:cs="Times New Roman"/>
          <w:bCs/>
          <w:sz w:val="28"/>
          <w:szCs w:val="28"/>
        </w:rPr>
        <w:t>ри организации платных мероприятий культурно-досуговое учреждение может устанавливать льготы для детей дошкольного возраста, учащихся, инвалидов, военнослужащих, проходящих военную службу по призыву, детей Детских домов и реабилитационных центров.</w:t>
      </w:r>
    </w:p>
    <w:p w:rsidR="00E901BF" w:rsidRPr="00E901BF" w:rsidRDefault="00E901BF" w:rsidP="00E901BF">
      <w:pPr>
        <w:pStyle w:val="a9"/>
        <w:rPr>
          <w:sz w:val="28"/>
          <w:szCs w:val="28"/>
        </w:rPr>
      </w:pPr>
      <w:r w:rsidRPr="00E901BF">
        <w:rPr>
          <w:sz w:val="28"/>
          <w:szCs w:val="28"/>
        </w:rPr>
        <w:t xml:space="preserve">3. Обеспечение доступности культурно-досуговых услуг </w:t>
      </w:r>
    </w:p>
    <w:p w:rsidR="00E901BF" w:rsidRPr="00E901BF" w:rsidRDefault="00E901BF" w:rsidP="00E901BF">
      <w:pPr>
        <w:pStyle w:val="a9"/>
        <w:rPr>
          <w:sz w:val="16"/>
          <w:szCs w:val="28"/>
        </w:rPr>
      </w:pP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Культурно-досуговые учреждения предоставляют услуги всем гражданам вне зависимости от пола, возраста, национальности, образования, социального положения, политических убеждений, отношения к религии.</w:t>
      </w:r>
    </w:p>
    <w:p w:rsidR="00E901BF" w:rsidRPr="00910385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Доступность культурно-досуговых услуг  для населения </w:t>
      </w:r>
      <w:r w:rsidRPr="00910385">
        <w:rPr>
          <w:rFonts w:ascii="Times New Roman" w:hAnsi="Times New Roman" w:cs="Times New Roman"/>
          <w:sz w:val="28"/>
          <w:szCs w:val="28"/>
        </w:rPr>
        <w:t>обеспечивается следующими факторами:</w:t>
      </w:r>
    </w:p>
    <w:p w:rsidR="00E901BF" w:rsidRPr="00E901BF" w:rsidRDefault="00E901BF" w:rsidP="00E901BF">
      <w:pPr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10385">
        <w:rPr>
          <w:rFonts w:ascii="Times New Roman" w:hAnsi="Times New Roman" w:cs="Times New Roman"/>
          <w:b/>
          <w:sz w:val="28"/>
          <w:szCs w:val="28"/>
        </w:rPr>
        <w:t>1.Рациональным размещением сети культурно-досуговых учреждений</w:t>
      </w:r>
      <w:r w:rsidRPr="00E901BF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Правительства Российской Федерации от 3 июля 1996 г. № 1063-р (с изменениями, утверждёнными распоряжением Правительства Российской Федерации от 13 июля 2007 г. № 923-р), а также учитывая сложившуюся ситуацию в крае, районе, сельскм поселении</w:t>
      </w:r>
    </w:p>
    <w:p w:rsidR="00E901BF" w:rsidRPr="00E901BF" w:rsidRDefault="00E901BF" w:rsidP="00E901B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7"/>
        <w:gridCol w:w="3059"/>
        <w:gridCol w:w="2339"/>
      </w:tblGrid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Административно-территориальные уровни обеспечения услуг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Минимальная количественная величина</w:t>
            </w:r>
          </w:p>
        </w:tc>
      </w:tr>
      <w:tr w:rsidR="00E901BF" w:rsidRPr="00E901BF" w:rsidTr="00E901BF">
        <w:tc>
          <w:tcPr>
            <w:tcW w:w="4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c>
          <w:tcPr>
            <w:tcW w:w="4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c>
          <w:tcPr>
            <w:tcW w:w="4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rPr>
          <w:trHeight w:val="948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rPr>
          <w:trHeight w:val="656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4.Сельские поселения с числом жителей от 100чел. до 500чел.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Учреждения культуры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5.Сельские  поселения с числом жителей более 500 чел.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Учреждения культуры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6.Сельские поселения с числом жителей до 500 чел.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Зрительских мест на каждые 100 жителей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7.Сельские поселения с числом жителей от 500 до 1 тыс. чел.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Зрительских мест на каждые 100 жителей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01BF" w:rsidRPr="00E901BF" w:rsidTr="00E901BF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01BF" w:rsidRPr="00E901BF" w:rsidRDefault="00E901BF" w:rsidP="00E901BF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К учреждениям культуры клубного типа относятся сельские клубы сельский Дом культуры и другие учреждения согласно функциональной принадлежности.</w:t>
      </w:r>
    </w:p>
    <w:p w:rsidR="00E901BF" w:rsidRPr="00E901BF" w:rsidRDefault="00E901BF" w:rsidP="00E901B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</w:t>
      </w:r>
      <w:r w:rsidRPr="00E901BF">
        <w:rPr>
          <w:rFonts w:ascii="Times New Roman" w:hAnsi="Times New Roman" w:cs="Times New Roman"/>
          <w:sz w:val="28"/>
          <w:szCs w:val="28"/>
        </w:rPr>
        <w:t>поселении « Чиронское», могут создаваться национально-культурные центры, дома фольклора, дома ремесел и другие учреждения клубного типа в зависимости от специфики региона. В населенных пунктах с числом жителей до 100 человек услуги культуры могут предоставляться пе</w:t>
      </w:r>
      <w:r>
        <w:rPr>
          <w:rFonts w:ascii="Times New Roman" w:hAnsi="Times New Roman" w:cs="Times New Roman"/>
          <w:sz w:val="28"/>
          <w:szCs w:val="28"/>
        </w:rPr>
        <w:t xml:space="preserve">редвижной формой обслуживания. </w:t>
      </w: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lastRenderedPageBreak/>
        <w:t xml:space="preserve">В нестационарные отделы обслуживания не рассматриваются в качестве сетевой единицы. </w:t>
      </w:r>
    </w:p>
    <w:p w:rsidR="00E901BF" w:rsidRPr="00E901BF" w:rsidRDefault="00E901BF" w:rsidP="00E901B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910385" w:rsidP="00910385">
      <w:pPr>
        <w:autoSpaceDN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E901BF" w:rsidRPr="00E901BF">
        <w:rPr>
          <w:rFonts w:ascii="Times New Roman" w:hAnsi="Times New Roman" w:cs="Times New Roman"/>
          <w:b/>
          <w:i/>
          <w:sz w:val="28"/>
          <w:szCs w:val="28"/>
        </w:rPr>
        <w:t>Использованием в нестационарных (передвижных) форм</w:t>
      </w:r>
    </w:p>
    <w:p w:rsidR="00E901BF" w:rsidRPr="00E901BF" w:rsidRDefault="00E901BF" w:rsidP="0091038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культурного обслуживания</w:t>
      </w:r>
    </w:p>
    <w:p w:rsidR="00E901BF" w:rsidRPr="00E901BF" w:rsidRDefault="00E901BF" w:rsidP="00E901BF">
      <w:pPr>
        <w:pStyle w:val="ad"/>
        <w:ind w:left="-360"/>
        <w:rPr>
          <w:szCs w:val="28"/>
        </w:rPr>
      </w:pPr>
    </w:p>
    <w:p w:rsidR="00E901BF" w:rsidRPr="00E901BF" w:rsidRDefault="00E901BF" w:rsidP="00E901BF">
      <w:pPr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2.Удобным </w:t>
      </w:r>
      <w:r w:rsidRPr="00E901BF">
        <w:rPr>
          <w:rFonts w:ascii="Times New Roman" w:hAnsi="Times New Roman" w:cs="Times New Roman"/>
          <w:iCs/>
          <w:sz w:val="28"/>
          <w:szCs w:val="28"/>
        </w:rPr>
        <w:t>месторасположением стационарного клубного учреждения:</w:t>
      </w:r>
      <w:r w:rsidRPr="00E901BF">
        <w:rPr>
          <w:rFonts w:ascii="Times New Roman" w:hAnsi="Times New Roman" w:cs="Times New Roman"/>
          <w:sz w:val="28"/>
          <w:szCs w:val="28"/>
        </w:rPr>
        <w:t xml:space="preserve"> в центре села., на пересечении пешеходных путей, вблизи транспортных сообщений, развязок и т.д. 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E901BF" w:rsidP="00E901BF">
      <w:pPr>
        <w:pStyle w:val="ConsPlusNormal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3.Гибким и удобным для населения режимом работы учреждения, предусматривающим работу в вечернее время, праздничные и выходные дни. Время работы клубного учреждения не должно полностью совпадать с часами работы основной части населения. </w:t>
      </w:r>
    </w:p>
    <w:p w:rsidR="00E901BF" w:rsidRPr="00E901BF" w:rsidRDefault="00E901BF" w:rsidP="00E901BF">
      <w:pPr>
        <w:pStyle w:val="ConsPlusNormal"/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Прилегающая к учреждению территория должна способствовать формированию привлекательного образа. Основные ее характеристики включают наличие подъездных путей и пешеходных дорожек с твердым покрытием, зеленых насаждений, газонов, цветочных клумб, садовых скамеек, эстрадно-танцевальной площадки, места для детских игр с аттракционами малых форм, специально оборудованной площадки для проведения физкультурно-оздоровительных мероприятий и народных игр.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901BF" w:rsidRPr="00E901BF" w:rsidRDefault="00E901BF" w:rsidP="00E901BF">
      <w:pPr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4.Сбалансированным и экономически обоснованным соотношением бесплатных и платных услуг</w:t>
      </w:r>
      <w:r w:rsidRPr="00E901B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901BF">
        <w:rPr>
          <w:rFonts w:ascii="Times New Roman" w:hAnsi="Times New Roman" w:cs="Times New Roman"/>
          <w:sz w:val="28"/>
          <w:szCs w:val="28"/>
        </w:rPr>
        <w:t xml:space="preserve"> обеспечивающим финансовую доступность предоставляемых услуг для всех категорий населения. </w:t>
      </w:r>
    </w:p>
    <w:p w:rsidR="00E901BF" w:rsidRPr="00E901BF" w:rsidRDefault="00E901BF" w:rsidP="00E901BF">
      <w:pPr>
        <w:pStyle w:val="solidtext"/>
        <w:spacing w:before="0" w:after="0"/>
        <w:rPr>
          <w:sz w:val="28"/>
          <w:szCs w:val="28"/>
        </w:rPr>
      </w:pPr>
    </w:p>
    <w:p w:rsidR="00E901BF" w:rsidRPr="00E901BF" w:rsidRDefault="00E901BF" w:rsidP="00E901BF">
      <w:pPr>
        <w:pStyle w:val="solidtext"/>
        <w:jc w:val="center"/>
        <w:rPr>
          <w:b/>
          <w:sz w:val="28"/>
          <w:szCs w:val="28"/>
        </w:rPr>
      </w:pPr>
      <w:r w:rsidRPr="00E901BF">
        <w:rPr>
          <w:b/>
          <w:sz w:val="28"/>
          <w:szCs w:val="28"/>
        </w:rPr>
        <w:t>4. Ресурсная база культурно-досуговых учреждений</w:t>
      </w:r>
    </w:p>
    <w:p w:rsidR="00E901BF" w:rsidRPr="00E901BF" w:rsidRDefault="00E901BF" w:rsidP="00E901BF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/>
          <w:sz w:val="28"/>
          <w:szCs w:val="28"/>
        </w:rPr>
        <w:t>4.1. Нормативные ресурсы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901BF">
        <w:rPr>
          <w:rFonts w:ascii="Times New Roman" w:hAnsi="Times New Roman" w:cs="Times New Roman"/>
          <w:sz w:val="28"/>
          <w:szCs w:val="28"/>
        </w:rPr>
        <w:t>массив правовых и организационно-технологических документов и инструктивной информации, определяющий организационный порядок в учреждении.</w:t>
      </w:r>
    </w:p>
    <w:p w:rsidR="00E901BF" w:rsidRPr="00E901BF" w:rsidRDefault="00E901BF" w:rsidP="00E901BF">
      <w:pPr>
        <w:pStyle w:val="ab"/>
        <w:jc w:val="both"/>
      </w:pPr>
      <w:r w:rsidRPr="00E901BF">
        <w:tab/>
      </w:r>
      <w:r w:rsidRPr="00E901BF">
        <w:rPr>
          <w:b/>
          <w:i/>
        </w:rPr>
        <w:t xml:space="preserve">Учредительными </w:t>
      </w:r>
      <w:r w:rsidRPr="00E901BF">
        <w:t>документами культурно-досугового учреждения являются:</w:t>
      </w:r>
    </w:p>
    <w:p w:rsidR="00E901BF" w:rsidRPr="00E901BF" w:rsidRDefault="00E901BF" w:rsidP="00E901BF">
      <w:pPr>
        <w:pStyle w:val="ab"/>
        <w:widowControl/>
        <w:numPr>
          <w:ilvl w:val="0"/>
          <w:numId w:val="9"/>
        </w:numPr>
        <w:tabs>
          <w:tab w:val="num" w:pos="360"/>
        </w:tabs>
        <w:autoSpaceDE/>
        <w:adjustRightInd/>
        <w:ind w:left="360"/>
        <w:jc w:val="both"/>
        <w:rPr>
          <w:iCs/>
        </w:rPr>
      </w:pPr>
      <w:r w:rsidRPr="00E901BF">
        <w:rPr>
          <w:iCs/>
        </w:rPr>
        <w:t>Устав учреждения;</w:t>
      </w:r>
    </w:p>
    <w:p w:rsidR="00E901BF" w:rsidRPr="00E901BF" w:rsidRDefault="00E901BF" w:rsidP="00E901BF">
      <w:pPr>
        <w:pStyle w:val="ab"/>
        <w:numPr>
          <w:ilvl w:val="0"/>
          <w:numId w:val="10"/>
        </w:numPr>
        <w:tabs>
          <w:tab w:val="num" w:pos="360"/>
        </w:tabs>
        <w:ind w:left="360"/>
        <w:jc w:val="both"/>
        <w:rPr>
          <w:iCs/>
        </w:rPr>
      </w:pPr>
      <w:r w:rsidRPr="00E901BF">
        <w:rPr>
          <w:iCs/>
        </w:rPr>
        <w:t>Учредительный договор (необязательно).</w:t>
      </w:r>
    </w:p>
    <w:p w:rsidR="00E901BF" w:rsidRPr="00E901BF" w:rsidRDefault="00E901BF" w:rsidP="00E901BF">
      <w:pPr>
        <w:pStyle w:val="ab"/>
        <w:ind w:firstLine="360"/>
      </w:pPr>
      <w:r w:rsidRPr="00E901BF">
        <w:rPr>
          <w:iCs/>
        </w:rPr>
        <w:tab/>
        <w:t>Локальными</w:t>
      </w:r>
      <w:r w:rsidRPr="00E901BF">
        <w:rPr>
          <w:b/>
          <w:i/>
          <w:iCs/>
        </w:rPr>
        <w:t xml:space="preserve"> </w:t>
      </w:r>
      <w:r w:rsidRPr="00E901BF">
        <w:rPr>
          <w:iCs/>
        </w:rPr>
        <w:t>актами учреждения являются:</w:t>
      </w:r>
      <w:r w:rsidRPr="00E901BF">
        <w:t xml:space="preserve"> </w:t>
      </w:r>
    </w:p>
    <w:p w:rsidR="00E901BF" w:rsidRPr="00E901BF" w:rsidRDefault="00E901BF" w:rsidP="00E901BF">
      <w:pPr>
        <w:pStyle w:val="ab"/>
        <w:rPr>
          <w:iCs/>
        </w:rPr>
      </w:pPr>
      <w:r w:rsidRPr="00E901BF">
        <w:t>-    Отраслевое соглашение;</w:t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  <w:rPr>
          <w:iCs/>
        </w:rPr>
      </w:pPr>
      <w:r w:rsidRPr="00E901BF">
        <w:rPr>
          <w:iCs/>
        </w:rPr>
        <w:t>Коллективный договор;</w:t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  <w:rPr>
          <w:iCs/>
        </w:rPr>
      </w:pPr>
      <w:r w:rsidRPr="00E901BF">
        <w:lastRenderedPageBreak/>
        <w:t>Ш</w:t>
      </w:r>
      <w:r w:rsidRPr="00E901BF">
        <w:rPr>
          <w:iCs/>
        </w:rPr>
        <w:t>татное расписание;</w:t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</w:pPr>
      <w:r w:rsidRPr="00E901BF">
        <w:rPr>
          <w:iCs/>
        </w:rPr>
        <w:t>Правила внутреннего трудового распорядка</w:t>
      </w:r>
      <w:r w:rsidRPr="00E901BF">
        <w:t>;</w:t>
      </w:r>
      <w:r w:rsidRPr="00E901BF">
        <w:tab/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  <w:rPr>
          <w:b/>
          <w:bCs/>
          <w:iCs/>
        </w:rPr>
      </w:pPr>
      <w:r w:rsidRPr="00E901BF">
        <w:rPr>
          <w:iCs/>
        </w:rPr>
        <w:t>Должностные инструкции;</w:t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  <w:rPr>
          <w:b/>
          <w:bCs/>
          <w:iCs/>
        </w:rPr>
      </w:pPr>
      <w:r w:rsidRPr="00E901BF">
        <w:rPr>
          <w:iCs/>
        </w:rPr>
        <w:t>Положение по оплате и стимулированию труда работников муниципальных учреждений культуры;</w:t>
      </w:r>
    </w:p>
    <w:p w:rsidR="00E901BF" w:rsidRPr="00E901BF" w:rsidRDefault="00E901BF" w:rsidP="00E901BF">
      <w:pPr>
        <w:pStyle w:val="ab"/>
        <w:widowControl/>
        <w:numPr>
          <w:ilvl w:val="0"/>
          <w:numId w:val="10"/>
        </w:numPr>
        <w:tabs>
          <w:tab w:val="num" w:pos="360"/>
        </w:tabs>
        <w:autoSpaceDE/>
        <w:adjustRightInd/>
        <w:ind w:left="360"/>
        <w:jc w:val="both"/>
        <w:rPr>
          <w:iCs/>
        </w:rPr>
      </w:pPr>
      <w:r w:rsidRPr="00E901BF">
        <w:rPr>
          <w:iCs/>
        </w:rPr>
        <w:t>Положение о платных услугах;</w:t>
      </w:r>
      <w:r w:rsidRPr="00E901BF">
        <w:t xml:space="preserve"> </w:t>
      </w:r>
    </w:p>
    <w:p w:rsidR="00E901BF" w:rsidRPr="00E901BF" w:rsidRDefault="00E901BF" w:rsidP="00E901BF">
      <w:pPr>
        <w:numPr>
          <w:ilvl w:val="0"/>
          <w:numId w:val="10"/>
        </w:numPr>
        <w:tabs>
          <w:tab w:val="num" w:pos="360"/>
        </w:tabs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Документы, регулирующие охрану труда и технику безопасности и т.д.</w:t>
      </w:r>
      <w:r w:rsidRPr="00E90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1BF" w:rsidRPr="00E901BF" w:rsidRDefault="00E901BF" w:rsidP="00E901BF">
      <w:pPr>
        <w:pStyle w:val="ab"/>
      </w:pPr>
      <w:r w:rsidRPr="00E901BF">
        <w:rPr>
          <w:b/>
          <w:i/>
        </w:rPr>
        <w:tab/>
        <w:t>Организационно-распорядительными</w:t>
      </w:r>
      <w:r w:rsidRPr="00E901BF">
        <w:t xml:space="preserve"> документами являются:</w:t>
      </w:r>
    </w:p>
    <w:p w:rsidR="00E901BF" w:rsidRPr="00E901BF" w:rsidRDefault="00E901BF" w:rsidP="00E901BF">
      <w:pPr>
        <w:pStyle w:val="ab"/>
        <w:widowControl/>
        <w:numPr>
          <w:ilvl w:val="0"/>
          <w:numId w:val="11"/>
        </w:numPr>
        <w:autoSpaceDE/>
        <w:adjustRightInd/>
        <w:jc w:val="both"/>
        <w:rPr>
          <w:iCs/>
        </w:rPr>
      </w:pPr>
      <w:r w:rsidRPr="00E901BF">
        <w:t xml:space="preserve"> </w:t>
      </w:r>
      <w:r w:rsidRPr="00E901BF">
        <w:rPr>
          <w:iCs/>
        </w:rPr>
        <w:t>планы и отчеты учреждения;</w:t>
      </w:r>
    </w:p>
    <w:p w:rsidR="00E901BF" w:rsidRPr="00E901BF" w:rsidRDefault="00E901BF" w:rsidP="00E901BF">
      <w:pPr>
        <w:pStyle w:val="ab"/>
        <w:widowControl/>
        <w:numPr>
          <w:ilvl w:val="0"/>
          <w:numId w:val="12"/>
        </w:numPr>
        <w:autoSpaceDE/>
        <w:adjustRightInd/>
        <w:jc w:val="both"/>
        <w:rPr>
          <w:iCs/>
        </w:rPr>
      </w:pPr>
      <w:r w:rsidRPr="00E901BF">
        <w:rPr>
          <w:iCs/>
        </w:rPr>
        <w:t>протоколы, решения;</w:t>
      </w:r>
    </w:p>
    <w:p w:rsidR="00E901BF" w:rsidRPr="00E901BF" w:rsidRDefault="00E901BF" w:rsidP="00E901BF">
      <w:pPr>
        <w:pStyle w:val="ab"/>
        <w:widowControl/>
        <w:numPr>
          <w:ilvl w:val="0"/>
          <w:numId w:val="13"/>
        </w:numPr>
        <w:autoSpaceDE/>
        <w:adjustRightInd/>
        <w:jc w:val="both"/>
        <w:rPr>
          <w:iCs/>
        </w:rPr>
      </w:pPr>
      <w:r w:rsidRPr="00E901BF">
        <w:rPr>
          <w:iCs/>
        </w:rPr>
        <w:t>приказы, распоряжения, указания;</w:t>
      </w:r>
    </w:p>
    <w:p w:rsidR="00E901BF" w:rsidRPr="00E901BF" w:rsidRDefault="00E901BF" w:rsidP="00E901BF">
      <w:pPr>
        <w:pStyle w:val="ab"/>
        <w:widowControl/>
        <w:numPr>
          <w:ilvl w:val="0"/>
          <w:numId w:val="14"/>
        </w:numPr>
        <w:autoSpaceDE/>
        <w:adjustRightInd/>
        <w:jc w:val="both"/>
        <w:rPr>
          <w:iCs/>
        </w:rPr>
      </w:pPr>
      <w:r w:rsidRPr="00E901BF">
        <w:rPr>
          <w:iCs/>
        </w:rPr>
        <w:t>аттестационные документы;</w:t>
      </w:r>
    </w:p>
    <w:p w:rsidR="00E901BF" w:rsidRPr="00E901BF" w:rsidRDefault="00E901BF" w:rsidP="00E901BF">
      <w:pPr>
        <w:pStyle w:val="ab"/>
        <w:widowControl/>
        <w:numPr>
          <w:ilvl w:val="0"/>
          <w:numId w:val="15"/>
        </w:numPr>
        <w:autoSpaceDE/>
        <w:adjustRightInd/>
        <w:jc w:val="both"/>
        <w:rPr>
          <w:iCs/>
        </w:rPr>
      </w:pPr>
      <w:r w:rsidRPr="00E901BF">
        <w:rPr>
          <w:iCs/>
        </w:rPr>
        <w:t>бухгалтерские документы;</w:t>
      </w:r>
    </w:p>
    <w:p w:rsidR="00E901BF" w:rsidRPr="00E901BF" w:rsidRDefault="00E901BF" w:rsidP="00E901BF">
      <w:pPr>
        <w:pStyle w:val="ab"/>
        <w:widowControl/>
        <w:numPr>
          <w:ilvl w:val="0"/>
          <w:numId w:val="16"/>
        </w:numPr>
        <w:autoSpaceDE/>
        <w:adjustRightInd/>
        <w:jc w:val="both"/>
        <w:rPr>
          <w:iCs/>
        </w:rPr>
      </w:pPr>
      <w:r w:rsidRPr="00E901BF">
        <w:rPr>
          <w:iCs/>
        </w:rPr>
        <w:t>кадровые документы;</w:t>
      </w:r>
    </w:p>
    <w:p w:rsidR="00E901BF" w:rsidRPr="00E901BF" w:rsidRDefault="00E901BF" w:rsidP="00E901BF">
      <w:pPr>
        <w:pStyle w:val="ab"/>
        <w:widowControl/>
        <w:numPr>
          <w:ilvl w:val="0"/>
          <w:numId w:val="17"/>
        </w:numPr>
        <w:autoSpaceDE/>
        <w:adjustRightInd/>
        <w:jc w:val="both"/>
        <w:rPr>
          <w:iCs/>
        </w:rPr>
      </w:pPr>
      <w:r w:rsidRPr="00E901BF">
        <w:rPr>
          <w:iCs/>
        </w:rPr>
        <w:t>журнал учета работы учреждения;</w:t>
      </w:r>
    </w:p>
    <w:p w:rsidR="00E901BF" w:rsidRPr="00E901BF" w:rsidRDefault="00E901BF" w:rsidP="00E901BF">
      <w:pPr>
        <w:pStyle w:val="ab"/>
        <w:widowControl/>
        <w:numPr>
          <w:ilvl w:val="0"/>
          <w:numId w:val="18"/>
        </w:numPr>
        <w:autoSpaceDE/>
        <w:adjustRightInd/>
        <w:jc w:val="both"/>
        <w:rPr>
          <w:iCs/>
        </w:rPr>
      </w:pPr>
      <w:r w:rsidRPr="00E901BF">
        <w:rPr>
          <w:iCs/>
        </w:rPr>
        <w:t xml:space="preserve">журнал учета работы любительских формирований; </w:t>
      </w:r>
    </w:p>
    <w:p w:rsidR="00E901BF" w:rsidRPr="00E901BF" w:rsidRDefault="00E901BF" w:rsidP="00E901BF">
      <w:pPr>
        <w:numPr>
          <w:ilvl w:val="0"/>
          <w:numId w:val="19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докладные записки, справки, переписка.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/>
          <w:sz w:val="28"/>
          <w:szCs w:val="28"/>
        </w:rPr>
        <w:t>4.2. Материально-технические  ресурсы</w:t>
      </w:r>
      <w:r w:rsidRPr="00E901BF">
        <w:rPr>
          <w:rFonts w:ascii="Times New Roman" w:hAnsi="Times New Roman" w:cs="Times New Roman"/>
          <w:i/>
          <w:sz w:val="28"/>
          <w:szCs w:val="28"/>
        </w:rPr>
        <w:t>:</w:t>
      </w:r>
      <w:r w:rsidRPr="00E90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1BF" w:rsidRPr="00E901BF" w:rsidRDefault="00E901BF" w:rsidP="00E901BF">
      <w:pPr>
        <w:numPr>
          <w:ilvl w:val="0"/>
          <w:numId w:val="19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недвижимые 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901BF">
        <w:rPr>
          <w:rFonts w:ascii="Times New Roman" w:hAnsi="Times New Roman" w:cs="Times New Roman"/>
          <w:sz w:val="28"/>
          <w:szCs w:val="28"/>
        </w:rPr>
        <w:t>здания, сооружения, обустроенная прилегающая территория и земля под ними;</w:t>
      </w:r>
    </w:p>
    <w:p w:rsidR="00E901BF" w:rsidRPr="00E901BF" w:rsidRDefault="00E901BF" w:rsidP="00E901BF">
      <w:pPr>
        <w:numPr>
          <w:ilvl w:val="0"/>
          <w:numId w:val="19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движимые 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901BF">
        <w:rPr>
          <w:rFonts w:ascii="Times New Roman" w:hAnsi="Times New Roman" w:cs="Times New Roman"/>
          <w:sz w:val="28"/>
          <w:szCs w:val="28"/>
        </w:rPr>
        <w:t>специальное оборудование, техника, инвентарь для производства культурных благ и обеспечения культурно-досуговой деятельности.</w:t>
      </w:r>
    </w:p>
    <w:p w:rsidR="00E901BF" w:rsidRPr="00E901BF" w:rsidRDefault="00E901BF" w:rsidP="00E901BF">
      <w:pPr>
        <w:pStyle w:val="ad"/>
        <w:ind w:left="0" w:firstLine="360"/>
        <w:rPr>
          <w:iCs/>
          <w:spacing w:val="6"/>
          <w:szCs w:val="28"/>
        </w:rPr>
      </w:pPr>
      <w:r w:rsidRPr="00E901BF">
        <w:rPr>
          <w:iCs/>
          <w:spacing w:val="6"/>
          <w:szCs w:val="28"/>
        </w:rPr>
        <w:tab/>
        <w:t>Учреждение и его структурные подразделения должны быть размещены в специально предназначенных  или приспособленных зданиях и помещениях, доступных для населения.</w:t>
      </w:r>
    </w:p>
    <w:p w:rsidR="00E901BF" w:rsidRPr="00E901BF" w:rsidRDefault="00E901BF" w:rsidP="00E901BF">
      <w:pPr>
        <w:pStyle w:val="ad"/>
        <w:ind w:left="0" w:firstLine="360"/>
        <w:rPr>
          <w:iCs/>
          <w:spacing w:val="6"/>
          <w:szCs w:val="28"/>
        </w:rPr>
      </w:pPr>
      <w:r w:rsidRPr="00E901BF">
        <w:rPr>
          <w:iCs/>
          <w:spacing w:val="6"/>
          <w:szCs w:val="28"/>
        </w:rPr>
        <w:tab/>
        <w:t xml:space="preserve">По размерам и состоянию помещения должны отвечать требованиям санитарно-гигиенических норм и правил, противопожарной безопасности, безопасности труда и быть защищены от воздействия факторов, отрицательно влияющих на качество предоставляемых услуг (повышенной или пониженной  температуры воздуха, влажности воздуха, запыленности, загрязненности, шума, вибрации и т.д.). </w:t>
      </w:r>
    </w:p>
    <w:p w:rsidR="00E901BF" w:rsidRPr="00E901BF" w:rsidRDefault="00E901BF" w:rsidP="00E901BF">
      <w:pPr>
        <w:pStyle w:val="ad"/>
        <w:ind w:left="0" w:firstLine="360"/>
        <w:rPr>
          <w:iCs/>
          <w:spacing w:val="6"/>
          <w:szCs w:val="28"/>
        </w:rPr>
      </w:pPr>
      <w:r w:rsidRPr="00E901BF">
        <w:rPr>
          <w:iCs/>
          <w:spacing w:val="6"/>
          <w:szCs w:val="28"/>
        </w:rPr>
        <w:tab/>
        <w:t>В учреждении должны быть приняты меры по обеспечению безопасности посетителей и персонала, защите материальных ресурсов.</w:t>
      </w:r>
    </w:p>
    <w:p w:rsidR="00E901BF" w:rsidRPr="00E901BF" w:rsidRDefault="00E901BF" w:rsidP="00E901BF">
      <w:pPr>
        <w:pStyle w:val="ad"/>
        <w:ind w:left="0" w:firstLine="360"/>
        <w:rPr>
          <w:szCs w:val="28"/>
        </w:rPr>
      </w:pPr>
      <w:r w:rsidRPr="00E901BF">
        <w:rPr>
          <w:iCs/>
          <w:spacing w:val="6"/>
          <w:szCs w:val="28"/>
        </w:rPr>
        <w:tab/>
        <w:t>Учреж</w:t>
      </w:r>
      <w:r w:rsidRPr="00E901BF">
        <w:rPr>
          <w:szCs w:val="28"/>
        </w:rPr>
        <w:t>дение должно быть оснащено специальным оборудованием, современной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предоставляемых населению культурно-досуговых услуг.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color w:val="162536"/>
          <w:sz w:val="28"/>
          <w:szCs w:val="28"/>
        </w:rPr>
      </w:pPr>
      <w:r w:rsidRPr="00E901BF">
        <w:rPr>
          <w:rFonts w:ascii="Times New Roman" w:hAnsi="Times New Roman" w:cs="Times New Roman"/>
          <w:color w:val="162536"/>
          <w:sz w:val="28"/>
          <w:szCs w:val="28"/>
        </w:rPr>
        <w:tab/>
        <w:t>Культурно-досуговое учреждение должно быть оснащено телефонной связью и выходом в Интернет.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4.3. Финансовые ресурсы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901BF">
        <w:rPr>
          <w:rFonts w:ascii="Times New Roman" w:hAnsi="Times New Roman" w:cs="Times New Roman"/>
          <w:sz w:val="28"/>
          <w:szCs w:val="28"/>
        </w:rPr>
        <w:t xml:space="preserve">бюджетное финансирование и другие виды доходов, получение и использование которых не противоречит действующему законодательству. </w:t>
      </w:r>
    </w:p>
    <w:p w:rsidR="00E901BF" w:rsidRPr="00E901BF" w:rsidRDefault="00E901BF" w:rsidP="00E901BF">
      <w:pPr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Финансирование муниципальных </w:t>
      </w:r>
      <w:r w:rsidRPr="00E901BF">
        <w:rPr>
          <w:rFonts w:ascii="Times New Roman" w:hAnsi="Times New Roman" w:cs="Times New Roman"/>
          <w:sz w:val="28"/>
          <w:szCs w:val="28"/>
        </w:rPr>
        <w:t>культурно-досуг</w:t>
      </w:r>
      <w:r>
        <w:rPr>
          <w:rFonts w:ascii="Times New Roman" w:hAnsi="Times New Roman" w:cs="Times New Roman"/>
          <w:sz w:val="28"/>
          <w:szCs w:val="28"/>
        </w:rPr>
        <w:t xml:space="preserve">овых учреждений осуществляется </w:t>
      </w:r>
      <w:r w:rsidRPr="00E901BF">
        <w:rPr>
          <w:rFonts w:ascii="Times New Roman" w:hAnsi="Times New Roman" w:cs="Times New Roman"/>
          <w:sz w:val="28"/>
          <w:szCs w:val="28"/>
        </w:rPr>
        <w:t>за счет сред</w:t>
      </w:r>
      <w:r>
        <w:rPr>
          <w:rFonts w:ascii="Times New Roman" w:hAnsi="Times New Roman" w:cs="Times New Roman"/>
          <w:sz w:val="28"/>
          <w:szCs w:val="28"/>
        </w:rPr>
        <w:t xml:space="preserve">ств местного бюджета, а также </w:t>
      </w:r>
      <w:r w:rsidRPr="00E901BF">
        <w:rPr>
          <w:rFonts w:ascii="Times New Roman" w:hAnsi="Times New Roman" w:cs="Times New Roman"/>
          <w:sz w:val="28"/>
          <w:szCs w:val="28"/>
        </w:rPr>
        <w:t>за счет средств  целевых грантов; поже</w:t>
      </w:r>
      <w:r>
        <w:rPr>
          <w:rFonts w:ascii="Times New Roman" w:hAnsi="Times New Roman" w:cs="Times New Roman"/>
          <w:sz w:val="28"/>
          <w:szCs w:val="28"/>
        </w:rPr>
        <w:t xml:space="preserve">ртвований, спонсорских средств </w:t>
      </w:r>
      <w:r w:rsidRPr="00E901BF">
        <w:rPr>
          <w:rFonts w:ascii="Times New Roman" w:hAnsi="Times New Roman" w:cs="Times New Roman"/>
          <w:sz w:val="28"/>
          <w:szCs w:val="28"/>
        </w:rPr>
        <w:t>со стороны организаций и частных лиц; доходов от предпринимате</w:t>
      </w:r>
      <w:r>
        <w:rPr>
          <w:rFonts w:ascii="Times New Roman" w:hAnsi="Times New Roman" w:cs="Times New Roman"/>
          <w:sz w:val="28"/>
          <w:szCs w:val="28"/>
        </w:rPr>
        <w:t xml:space="preserve">льской и иной приносящей доход </w:t>
      </w:r>
      <w:r w:rsidRPr="00E901B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901BF" w:rsidRPr="00E901BF" w:rsidRDefault="00E901BF" w:rsidP="00E901BF">
      <w:pPr>
        <w:widowControl w:val="0"/>
        <w:shd w:val="clear" w:color="auto" w:fill="FFFFFF"/>
        <w:tabs>
          <w:tab w:val="left" w:pos="528"/>
        </w:tabs>
        <w:autoSpaceDE w:val="0"/>
        <w:adjustRightInd w:val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spacing w:val="5"/>
          <w:sz w:val="28"/>
          <w:szCs w:val="28"/>
        </w:rPr>
        <w:tab/>
        <w:t>Р</w:t>
      </w:r>
      <w:r w:rsidRPr="00E901BF">
        <w:rPr>
          <w:rFonts w:ascii="Times New Roman" w:hAnsi="Times New Roman" w:cs="Times New Roman"/>
          <w:iCs/>
          <w:sz w:val="28"/>
          <w:szCs w:val="28"/>
        </w:rPr>
        <w:t>асходы бюджета учреждения с учетом всех источников его формирования  осуществляются на следующие цели:</w:t>
      </w:r>
    </w:p>
    <w:p w:rsidR="00E901BF" w:rsidRPr="00E901BF" w:rsidRDefault="00E901BF" w:rsidP="00E901BF">
      <w:pPr>
        <w:widowControl w:val="0"/>
        <w:numPr>
          <w:ilvl w:val="0"/>
          <w:numId w:val="20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содержание персонала (оплата труда с начислениями, выплата надбавок за квалификационные категории по результатам аттестации и иных надбавок, ежегодные расходы на повышение квалификации кадров);</w:t>
      </w:r>
    </w:p>
    <w:p w:rsidR="00E901BF" w:rsidRPr="00E901BF" w:rsidRDefault="00E901BF" w:rsidP="00E901BF">
      <w:pPr>
        <w:numPr>
          <w:ilvl w:val="0"/>
          <w:numId w:val="2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содержание здания и оборудования (коммунальные услуги, текущий  и капитальный ремонт, аренда, техническое обслуживание зданий и оборудования и т. д.);</w:t>
      </w:r>
    </w:p>
    <w:p w:rsidR="00E901BF" w:rsidRPr="00E901BF" w:rsidRDefault="00E901BF" w:rsidP="00E901BF">
      <w:pPr>
        <w:widowControl w:val="0"/>
        <w:numPr>
          <w:ilvl w:val="0"/>
          <w:numId w:val="2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содержание  прилегающей территории, филиалов и объектов, относящихся к культурно-досуговому учреждению;</w:t>
      </w:r>
    </w:p>
    <w:p w:rsidR="00E901BF" w:rsidRPr="00E901BF" w:rsidRDefault="00E901BF" w:rsidP="00E901BF">
      <w:pPr>
        <w:widowControl w:val="0"/>
        <w:numPr>
          <w:ilvl w:val="0"/>
          <w:numId w:val="2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 xml:space="preserve">материальное обеспечение художественного воплощения творческих замыслов (создание новых постановок, представлений, подготовка концертных программ, фестивалей, выставок и других видов культурно-массовых мероприятий, обновление сценических костюмов, обуви, реквизита и т.д.); </w:t>
      </w:r>
    </w:p>
    <w:p w:rsidR="00E901BF" w:rsidRPr="00E901BF" w:rsidRDefault="00E901BF" w:rsidP="00E901BF">
      <w:pPr>
        <w:widowControl w:val="0"/>
        <w:numPr>
          <w:ilvl w:val="0"/>
          <w:numId w:val="2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осуществление организационно-методической, научно-исследовательской и учебно-образовательной деятельности культурно-досугового учреждения;</w:t>
      </w:r>
    </w:p>
    <w:p w:rsidR="00E901BF" w:rsidRPr="00E901BF" w:rsidRDefault="00E901BF" w:rsidP="00E901BF">
      <w:pPr>
        <w:widowControl w:val="0"/>
        <w:numPr>
          <w:ilvl w:val="0"/>
          <w:numId w:val="25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оснащение культурно-досугового учреждения современными техническими средствами и оборудованием;</w:t>
      </w:r>
    </w:p>
    <w:p w:rsidR="00E901BF" w:rsidRPr="00E901BF" w:rsidRDefault="00E901BF" w:rsidP="00E901BF">
      <w:pPr>
        <w:widowControl w:val="0"/>
        <w:numPr>
          <w:ilvl w:val="0"/>
          <w:numId w:val="2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pacing w:val="-8"/>
          <w:sz w:val="28"/>
          <w:szCs w:val="28"/>
        </w:rPr>
      </w:pPr>
      <w:r w:rsidRPr="00E901BF">
        <w:rPr>
          <w:rFonts w:ascii="Times New Roman" w:hAnsi="Times New Roman" w:cs="Times New Roman"/>
          <w:iCs/>
          <w:sz w:val="28"/>
          <w:szCs w:val="28"/>
        </w:rPr>
        <w:t>другие затраты, связанные с основной деятельностью учреждения.</w:t>
      </w:r>
      <w:r w:rsidRPr="00E901BF">
        <w:rPr>
          <w:rFonts w:ascii="Times New Roman" w:hAnsi="Times New Roman" w:cs="Times New Roman"/>
          <w:iCs/>
          <w:sz w:val="28"/>
          <w:szCs w:val="28"/>
        </w:rPr>
        <w:tab/>
      </w:r>
    </w:p>
    <w:p w:rsidR="00E901BF" w:rsidRPr="00E901BF" w:rsidRDefault="00E901BF" w:rsidP="00E901BF">
      <w:pPr>
        <w:widowControl w:val="0"/>
        <w:shd w:val="clear" w:color="auto" w:fill="FFFFFF"/>
        <w:tabs>
          <w:tab w:val="left" w:pos="528"/>
        </w:tabs>
        <w:autoSpaceDE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E901BF" w:rsidP="00E901BF">
      <w:pPr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/>
          <w:sz w:val="28"/>
          <w:szCs w:val="28"/>
        </w:rPr>
        <w:t>4.4. Кадровые ресурсы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</w:t>
      </w:r>
      <w:r w:rsidRPr="00E901B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901BF">
        <w:rPr>
          <w:rFonts w:ascii="Times New Roman" w:hAnsi="Times New Roman" w:cs="Times New Roman"/>
          <w:sz w:val="28"/>
          <w:szCs w:val="28"/>
        </w:rPr>
        <w:t>руководители и специалисты,  обеспечивающие предоставление культурно-досуговых услуг населению (административный и творческий состав),  а также служащие и рабочие, обеспечивающие бесперебойную работу учреждения (технический персонал).</w:t>
      </w:r>
    </w:p>
    <w:p w:rsidR="00E901BF" w:rsidRPr="00E901BF" w:rsidRDefault="00E901BF" w:rsidP="00E901BF">
      <w:pPr>
        <w:pStyle w:val="ab"/>
      </w:pPr>
      <w:r w:rsidRPr="00E901BF">
        <w:tab/>
        <w:t>Учреждение должно располагать необходимым и достаточным числом</w:t>
      </w:r>
    </w:p>
    <w:p w:rsidR="00E901BF" w:rsidRPr="00E901BF" w:rsidRDefault="00E901BF" w:rsidP="00E901BF">
      <w:pPr>
        <w:pStyle w:val="ab"/>
        <w:ind w:right="-365"/>
      </w:pPr>
      <w:r w:rsidRPr="00E901BF">
        <w:t>специалистов для обеспечения выполнения основных функций учреждения.</w:t>
      </w:r>
    </w:p>
    <w:p w:rsidR="00E901BF" w:rsidRPr="00E901BF" w:rsidRDefault="00E901BF" w:rsidP="00E901BF">
      <w:pPr>
        <w:pStyle w:val="ab"/>
        <w:jc w:val="both"/>
      </w:pPr>
      <w:r w:rsidRPr="00E901BF">
        <w:tab/>
        <w:t>Каждый специалист должен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него обязанностей.</w:t>
      </w:r>
    </w:p>
    <w:p w:rsidR="00E901BF" w:rsidRPr="00E901BF" w:rsidRDefault="00E901BF" w:rsidP="00E901BF">
      <w:pPr>
        <w:pStyle w:val="ab"/>
        <w:ind w:firstLine="708"/>
      </w:pPr>
      <w:r w:rsidRPr="00E901BF">
        <w:lastRenderedPageBreak/>
        <w:t>Руководители и специалисты учреждения могут пройти аттестацию на присвоение квалификационной категории.</w:t>
      </w:r>
    </w:p>
    <w:p w:rsidR="00E901BF" w:rsidRPr="00E901BF" w:rsidRDefault="00E901BF" w:rsidP="00E901BF">
      <w:pPr>
        <w:pStyle w:val="ab"/>
        <w:ind w:firstLine="708"/>
        <w:jc w:val="both"/>
      </w:pPr>
      <w:r w:rsidRPr="00E901BF">
        <w:t xml:space="preserve">Все руководители и </w:t>
      </w:r>
      <w:r w:rsidR="00910385">
        <w:t xml:space="preserve">специалисты учреждения не реже </w:t>
      </w:r>
      <w:r w:rsidRPr="00E901BF">
        <w:t>1 раза в 5 лет должны пр</w:t>
      </w:r>
      <w:r w:rsidR="00910385">
        <w:t xml:space="preserve">ойти повышение квалификации по </w:t>
      </w:r>
      <w:r w:rsidRPr="00E901BF">
        <w:t>любой из установленных форм (курсы повышения квалификации, мастер-классы, семинары и т.д.).</w:t>
      </w: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Повышение квалификации является обязательным условием при прохождении работником аттестации на присвоение квалификационной категории. </w:t>
      </w:r>
    </w:p>
    <w:p w:rsidR="00E901BF" w:rsidRPr="00E901BF" w:rsidRDefault="00E901BF" w:rsidP="00E901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При присвоении либо подтверждении творческому коллективу звания «народный (образцовый) самодеятельный коллектив» прохождение руководителем коллектива повышения квалификации также является обязательным. </w:t>
      </w:r>
    </w:p>
    <w:p w:rsidR="00E901BF" w:rsidRPr="00E901BF" w:rsidRDefault="00E901BF" w:rsidP="00E901BF">
      <w:pPr>
        <w:pStyle w:val="a9"/>
        <w:rPr>
          <w:sz w:val="28"/>
          <w:szCs w:val="28"/>
        </w:rPr>
      </w:pPr>
      <w:r w:rsidRPr="00E901BF">
        <w:rPr>
          <w:sz w:val="28"/>
          <w:szCs w:val="28"/>
        </w:rPr>
        <w:t>5. Клубные (любительские) формирования</w:t>
      </w:r>
    </w:p>
    <w:p w:rsidR="00E901BF" w:rsidRPr="00E901BF" w:rsidRDefault="00E901BF" w:rsidP="00E901BF">
      <w:pPr>
        <w:pStyle w:val="a9"/>
        <w:rPr>
          <w:sz w:val="28"/>
          <w:szCs w:val="28"/>
        </w:rPr>
      </w:pPr>
      <w:r w:rsidRPr="00E901BF">
        <w:rPr>
          <w:sz w:val="28"/>
          <w:szCs w:val="28"/>
        </w:rPr>
        <w:t>культурно - досуговых учреждений</w:t>
      </w:r>
    </w:p>
    <w:p w:rsidR="00E901BF" w:rsidRPr="00E901BF" w:rsidRDefault="00E901BF" w:rsidP="00E901BF">
      <w:pPr>
        <w:pStyle w:val="a9"/>
        <w:rPr>
          <w:sz w:val="16"/>
          <w:szCs w:val="28"/>
        </w:rPr>
      </w:pPr>
    </w:p>
    <w:p w:rsidR="00E901BF" w:rsidRPr="00E901BF" w:rsidRDefault="00E901BF" w:rsidP="00E901BF">
      <w:pPr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Cs/>
          <w:sz w:val="28"/>
          <w:szCs w:val="28"/>
        </w:rPr>
        <w:t>Клубные (любительские) формирования</w:t>
      </w:r>
      <w:r w:rsidRPr="00E901BF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E901BF">
        <w:rPr>
          <w:rFonts w:ascii="Times New Roman" w:hAnsi="Times New Roman" w:cs="Times New Roman"/>
          <w:bCs/>
          <w:sz w:val="28"/>
          <w:szCs w:val="28"/>
        </w:rPr>
        <w:t>это основа деятельности культурно-досугового учреждения.</w:t>
      </w:r>
      <w:r w:rsidRPr="00E901BF">
        <w:rPr>
          <w:rFonts w:ascii="Times New Roman" w:hAnsi="Times New Roman" w:cs="Times New Roman"/>
          <w:color w:val="4040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клубным формированием понимается </w:t>
      </w:r>
      <w:r w:rsidRPr="00E901BF">
        <w:rPr>
          <w:rFonts w:ascii="Times New Roman" w:hAnsi="Times New Roman" w:cs="Times New Roman"/>
          <w:sz w:val="28"/>
          <w:szCs w:val="28"/>
        </w:rPr>
        <w:t xml:space="preserve">добровольное </w:t>
      </w:r>
      <w:r>
        <w:rPr>
          <w:rFonts w:ascii="Times New Roman" w:hAnsi="Times New Roman" w:cs="Times New Roman"/>
          <w:sz w:val="28"/>
          <w:szCs w:val="28"/>
        </w:rPr>
        <w:t xml:space="preserve">объединение людей, основанное на общности  интересов, </w:t>
      </w:r>
      <w:r w:rsidRPr="00E901BF">
        <w:rPr>
          <w:rFonts w:ascii="Times New Roman" w:hAnsi="Times New Roman" w:cs="Times New Roman"/>
          <w:sz w:val="28"/>
          <w:szCs w:val="28"/>
        </w:rPr>
        <w:t>запросо</w:t>
      </w:r>
      <w:r>
        <w:rPr>
          <w:rFonts w:ascii="Times New Roman" w:hAnsi="Times New Roman" w:cs="Times New Roman"/>
          <w:sz w:val="28"/>
          <w:szCs w:val="28"/>
        </w:rPr>
        <w:t xml:space="preserve">в и потребностей  в занятиях </w:t>
      </w:r>
      <w:r w:rsidRPr="00E901BF">
        <w:rPr>
          <w:rFonts w:ascii="Times New Roman" w:hAnsi="Times New Roman" w:cs="Times New Roman"/>
          <w:sz w:val="28"/>
          <w:szCs w:val="28"/>
        </w:rPr>
        <w:t>любительским художествен</w:t>
      </w:r>
      <w:r>
        <w:rPr>
          <w:rFonts w:ascii="Times New Roman" w:hAnsi="Times New Roman" w:cs="Times New Roman"/>
          <w:sz w:val="28"/>
          <w:szCs w:val="28"/>
        </w:rPr>
        <w:t xml:space="preserve">ным  и техническим творчеством, в совместной творческой  деятельности, </w:t>
      </w:r>
      <w:r w:rsidRPr="00E901BF">
        <w:rPr>
          <w:rFonts w:ascii="Times New Roman" w:hAnsi="Times New Roman" w:cs="Times New Roman"/>
          <w:sz w:val="28"/>
          <w:szCs w:val="28"/>
        </w:rPr>
        <w:t>способствующей развитию дарований его участников, освоению и созданию ими культурных ценностей, а также основанное на единстве стремлени</w:t>
      </w:r>
      <w:r>
        <w:rPr>
          <w:rFonts w:ascii="Times New Roman" w:hAnsi="Times New Roman" w:cs="Times New Roman"/>
          <w:sz w:val="28"/>
          <w:szCs w:val="28"/>
        </w:rPr>
        <w:t xml:space="preserve">я людей к получению актуальной информации и прикладных знаний в различных </w:t>
      </w:r>
      <w:r w:rsidRPr="00E901BF">
        <w:rPr>
          <w:rFonts w:ascii="Times New Roman" w:hAnsi="Times New Roman" w:cs="Times New Roman"/>
          <w:sz w:val="28"/>
          <w:szCs w:val="28"/>
        </w:rPr>
        <w:t xml:space="preserve">областях общественной жизни, культуры, литературы </w:t>
      </w:r>
      <w:r>
        <w:rPr>
          <w:rFonts w:ascii="Times New Roman" w:hAnsi="Times New Roman" w:cs="Times New Roman"/>
          <w:sz w:val="28"/>
          <w:szCs w:val="28"/>
        </w:rPr>
        <w:t>и искусства, науки и техники, к овладению</w:t>
      </w:r>
      <w:r w:rsidRPr="00E901BF">
        <w:rPr>
          <w:rFonts w:ascii="Times New Roman" w:hAnsi="Times New Roman" w:cs="Times New Roman"/>
          <w:sz w:val="28"/>
          <w:szCs w:val="28"/>
        </w:rPr>
        <w:t xml:space="preserve"> поле</w:t>
      </w:r>
      <w:r>
        <w:rPr>
          <w:rFonts w:ascii="Times New Roman" w:hAnsi="Times New Roman" w:cs="Times New Roman"/>
          <w:sz w:val="28"/>
          <w:szCs w:val="28"/>
        </w:rPr>
        <w:t xml:space="preserve">зными </w:t>
      </w:r>
      <w:r w:rsidRPr="00E901BF">
        <w:rPr>
          <w:rFonts w:ascii="Times New Roman" w:hAnsi="Times New Roman" w:cs="Times New Roman"/>
          <w:sz w:val="28"/>
          <w:szCs w:val="28"/>
        </w:rPr>
        <w:t>навы</w:t>
      </w:r>
      <w:r>
        <w:rPr>
          <w:rFonts w:ascii="Times New Roman" w:hAnsi="Times New Roman" w:cs="Times New Roman"/>
          <w:sz w:val="28"/>
          <w:szCs w:val="28"/>
        </w:rPr>
        <w:t xml:space="preserve">ками  в области культуры быта, </w:t>
      </w:r>
      <w:r w:rsidRPr="00E901BF">
        <w:rPr>
          <w:rFonts w:ascii="Times New Roman" w:hAnsi="Times New Roman" w:cs="Times New Roman"/>
          <w:sz w:val="28"/>
          <w:szCs w:val="28"/>
        </w:rPr>
        <w:t>здорового образа жизни, организации досуга и отдыха.</w:t>
      </w:r>
    </w:p>
    <w:p w:rsidR="00E901BF" w:rsidRPr="00E901BF" w:rsidRDefault="00E901BF" w:rsidP="00E901BF">
      <w:pPr>
        <w:pStyle w:val="a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клубным  формированиям относятся:</w:t>
      </w:r>
    </w:p>
    <w:p w:rsidR="00E901BF" w:rsidRPr="00E901BF" w:rsidRDefault="00E901BF" w:rsidP="00E901BF">
      <w:pPr>
        <w:pStyle w:val="a9"/>
        <w:numPr>
          <w:ilvl w:val="0"/>
          <w:numId w:val="27"/>
        </w:numPr>
        <w:tabs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>коллективы, кружки и студии  люби</w:t>
      </w:r>
      <w:r>
        <w:rPr>
          <w:b w:val="0"/>
          <w:bCs w:val="0"/>
          <w:sz w:val="28"/>
          <w:szCs w:val="28"/>
        </w:rPr>
        <w:t xml:space="preserve">тельского художественного  и технического </w:t>
      </w:r>
      <w:r w:rsidRPr="00E901BF">
        <w:rPr>
          <w:b w:val="0"/>
          <w:bCs w:val="0"/>
          <w:sz w:val="28"/>
          <w:szCs w:val="28"/>
        </w:rPr>
        <w:t>творчества;</w:t>
      </w:r>
    </w:p>
    <w:p w:rsidR="00E901BF" w:rsidRPr="00E901BF" w:rsidRDefault="00E901BF" w:rsidP="00E901BF">
      <w:pPr>
        <w:pStyle w:val="a9"/>
        <w:numPr>
          <w:ilvl w:val="0"/>
          <w:numId w:val="28"/>
        </w:numPr>
        <w:tabs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>любительские объединения и клубы по интересам;</w:t>
      </w:r>
    </w:p>
    <w:p w:rsidR="00E901BF" w:rsidRPr="00E901BF" w:rsidRDefault="00E901BF" w:rsidP="00E901BF">
      <w:pPr>
        <w:pStyle w:val="a9"/>
        <w:numPr>
          <w:ilvl w:val="0"/>
          <w:numId w:val="29"/>
        </w:numPr>
        <w:tabs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>школы и курсы прикладных знаний и навыков;</w:t>
      </w:r>
    </w:p>
    <w:p w:rsidR="00E901BF" w:rsidRPr="00E901BF" w:rsidRDefault="00E901BF" w:rsidP="00E901BF">
      <w:pPr>
        <w:pStyle w:val="a9"/>
        <w:numPr>
          <w:ilvl w:val="0"/>
          <w:numId w:val="29"/>
        </w:numPr>
        <w:tabs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>группы здоровья и туризма;</w:t>
      </w:r>
    </w:p>
    <w:p w:rsidR="00E901BF" w:rsidRPr="00E901BF" w:rsidRDefault="00E901BF" w:rsidP="00E901BF">
      <w:pPr>
        <w:pStyle w:val="a9"/>
        <w:numPr>
          <w:ilvl w:val="0"/>
          <w:numId w:val="30"/>
        </w:numPr>
        <w:tabs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другие клубные формирования, соответствующие основным принципам и видам деятельности </w:t>
      </w:r>
      <w:r w:rsidRPr="00E901BF">
        <w:rPr>
          <w:b w:val="0"/>
          <w:bCs w:val="0"/>
          <w:sz w:val="28"/>
          <w:szCs w:val="28"/>
        </w:rPr>
        <w:t>культурно  -   досугового учреждения.</w:t>
      </w:r>
    </w:p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  <w:t>Клубное формирование в рамках своей деятельности:</w:t>
      </w:r>
    </w:p>
    <w:p w:rsidR="00E901BF" w:rsidRPr="00E901BF" w:rsidRDefault="00E901BF" w:rsidP="00E901BF">
      <w:pPr>
        <w:pStyle w:val="HTML"/>
        <w:numPr>
          <w:ilvl w:val="0"/>
          <w:numId w:val="30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систематические занятия в формах и </w:t>
      </w:r>
      <w:r w:rsidRPr="00E901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идах, характерных для  данного клубного формирования </w:t>
      </w:r>
      <w:r w:rsidRPr="00E901BF">
        <w:rPr>
          <w:rFonts w:ascii="Times New Roman" w:hAnsi="Times New Roman" w:cs="Times New Roman"/>
          <w:sz w:val="28"/>
          <w:szCs w:val="28"/>
        </w:rPr>
        <w:t>(репетиция,  лекция,  урок  и т.п.);</w:t>
      </w:r>
    </w:p>
    <w:p w:rsidR="00E901BF" w:rsidRPr="00E901BF" w:rsidRDefault="00E901BF" w:rsidP="00E901BF">
      <w:pPr>
        <w:pStyle w:val="HTML"/>
        <w:numPr>
          <w:ilvl w:val="0"/>
          <w:numId w:val="30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проводит творческие отчеты о результатах своей </w:t>
      </w:r>
      <w:r w:rsidRPr="00E901BF">
        <w:rPr>
          <w:rFonts w:ascii="Times New Roman" w:hAnsi="Times New Roman" w:cs="Times New Roman"/>
          <w:sz w:val="28"/>
          <w:szCs w:val="28"/>
        </w:rPr>
        <w:t>деят</w:t>
      </w:r>
      <w:r>
        <w:rPr>
          <w:rFonts w:ascii="Times New Roman" w:hAnsi="Times New Roman" w:cs="Times New Roman"/>
          <w:sz w:val="28"/>
          <w:szCs w:val="28"/>
        </w:rPr>
        <w:t xml:space="preserve">ельности (концерты, выставки, </w:t>
      </w:r>
      <w:r w:rsidRPr="00E901BF">
        <w:rPr>
          <w:rFonts w:ascii="Times New Roman" w:hAnsi="Times New Roman" w:cs="Times New Roman"/>
          <w:sz w:val="28"/>
          <w:szCs w:val="28"/>
        </w:rPr>
        <w:t>конкурсы, соревнования, показательные занятия и открытые уроки, творческие лаборатории, мастер - классы и т.п.);</w:t>
      </w:r>
    </w:p>
    <w:p w:rsidR="00E901BF" w:rsidRPr="00E901BF" w:rsidRDefault="00E901BF" w:rsidP="00E901BF">
      <w:pPr>
        <w:pStyle w:val="HTML"/>
        <w:numPr>
          <w:ilvl w:val="0"/>
          <w:numId w:val="30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участвует в общих </w:t>
      </w:r>
      <w:r w:rsidRPr="00E901BF">
        <w:rPr>
          <w:rFonts w:ascii="Times New Roman" w:hAnsi="Times New Roman" w:cs="Times New Roman"/>
          <w:sz w:val="28"/>
          <w:szCs w:val="28"/>
        </w:rPr>
        <w:t>программах и акциях культурно – досугового учреждения;</w:t>
      </w:r>
    </w:p>
    <w:p w:rsidR="00E901BF" w:rsidRPr="00E901BF" w:rsidRDefault="00E901BF" w:rsidP="00E901BF">
      <w:pPr>
        <w:pStyle w:val="HTML"/>
        <w:numPr>
          <w:ilvl w:val="0"/>
          <w:numId w:val="30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 другие формы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творч</w:t>
      </w:r>
      <w:r>
        <w:rPr>
          <w:rFonts w:ascii="Times New Roman" w:hAnsi="Times New Roman" w:cs="Times New Roman"/>
          <w:sz w:val="28"/>
          <w:szCs w:val="28"/>
        </w:rPr>
        <w:t xml:space="preserve">еской работы и </w:t>
      </w:r>
      <w:r w:rsidRPr="00E901BF">
        <w:rPr>
          <w:rFonts w:ascii="Times New Roman" w:hAnsi="Times New Roman" w:cs="Times New Roman"/>
          <w:sz w:val="28"/>
          <w:szCs w:val="28"/>
        </w:rPr>
        <w:t>участия  в культурной и общественной жизни;</w:t>
      </w:r>
    </w:p>
    <w:p w:rsidR="00E901BF" w:rsidRPr="00E901BF" w:rsidRDefault="00E901BF" w:rsidP="00E901BF">
      <w:pPr>
        <w:pStyle w:val="HTML"/>
        <w:numPr>
          <w:ilvl w:val="0"/>
          <w:numId w:val="30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принимает участие в муниципальных,</w:t>
      </w:r>
      <w:r>
        <w:rPr>
          <w:rFonts w:ascii="Times New Roman" w:hAnsi="Times New Roman" w:cs="Times New Roman"/>
          <w:sz w:val="28"/>
          <w:szCs w:val="28"/>
        </w:rPr>
        <w:t xml:space="preserve"> региональных, общероссийских и</w:t>
      </w:r>
      <w:r w:rsidRPr="00E901BF">
        <w:rPr>
          <w:rFonts w:ascii="Times New Roman" w:hAnsi="Times New Roman" w:cs="Times New Roman"/>
          <w:sz w:val="28"/>
          <w:szCs w:val="28"/>
        </w:rPr>
        <w:t xml:space="preserve"> международных фестивалях, смотрах, конкурсах, выставках и т.п.</w:t>
      </w:r>
    </w:p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Клубное формирование создается, реорганизуется </w:t>
      </w:r>
      <w:r w:rsidRPr="00E901BF">
        <w:rPr>
          <w:rFonts w:ascii="Times New Roman" w:hAnsi="Times New Roman" w:cs="Times New Roman"/>
          <w:sz w:val="28"/>
          <w:szCs w:val="28"/>
        </w:rPr>
        <w:t>и ли</w:t>
      </w:r>
      <w:r>
        <w:rPr>
          <w:rFonts w:ascii="Times New Roman" w:hAnsi="Times New Roman" w:cs="Times New Roman"/>
          <w:sz w:val="28"/>
          <w:szCs w:val="28"/>
        </w:rPr>
        <w:t xml:space="preserve">квидируется </w:t>
      </w:r>
      <w:r w:rsidRPr="00E901BF">
        <w:rPr>
          <w:rFonts w:ascii="Times New Roman" w:hAnsi="Times New Roman" w:cs="Times New Roman"/>
          <w:sz w:val="28"/>
          <w:szCs w:val="28"/>
        </w:rPr>
        <w:t>по решению руководителя базового культурно – досугового учреждения.</w:t>
      </w:r>
      <w:r w:rsidRPr="00E901BF">
        <w:rPr>
          <w:rFonts w:ascii="Times New Roman" w:hAnsi="Times New Roman" w:cs="Times New Roman"/>
          <w:sz w:val="28"/>
          <w:szCs w:val="28"/>
        </w:rPr>
        <w:tab/>
      </w:r>
    </w:p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  <w:t>Клубные формирования могут осуществлять свою деятельность:</w:t>
      </w:r>
    </w:p>
    <w:p w:rsidR="00E901BF" w:rsidRPr="00E901BF" w:rsidRDefault="00E901BF" w:rsidP="00E901BF">
      <w:pPr>
        <w:pStyle w:val="HTML"/>
        <w:numPr>
          <w:ilvl w:val="0"/>
          <w:numId w:val="31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за счет бюджетного финансирования базового культурно-досугового учреждения;</w:t>
      </w:r>
    </w:p>
    <w:p w:rsidR="00E901BF" w:rsidRPr="00E901BF" w:rsidRDefault="00E901BF" w:rsidP="00E901BF">
      <w:pPr>
        <w:pStyle w:val="HTML"/>
        <w:numPr>
          <w:ilvl w:val="0"/>
          <w:numId w:val="31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за  счет  внебюджетных средств базового культурно-досугового учреждения;</w:t>
      </w:r>
    </w:p>
    <w:p w:rsidR="00E901BF" w:rsidRPr="00E901BF" w:rsidRDefault="00E901BF" w:rsidP="00E901BF">
      <w:pPr>
        <w:pStyle w:val="HTML"/>
        <w:numPr>
          <w:ilvl w:val="0"/>
          <w:numId w:val="31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по принципу частичной самоокупаемости, с использованием средств базового  ку</w:t>
      </w:r>
      <w:r>
        <w:rPr>
          <w:rFonts w:ascii="Times New Roman" w:hAnsi="Times New Roman" w:cs="Times New Roman"/>
          <w:sz w:val="28"/>
          <w:szCs w:val="28"/>
        </w:rPr>
        <w:t xml:space="preserve">льтурно-досугового учреждения, участников клубного формирования, </w:t>
      </w:r>
      <w:r w:rsidRPr="00E901BF">
        <w:rPr>
          <w:rFonts w:ascii="Times New Roman" w:hAnsi="Times New Roman" w:cs="Times New Roman"/>
          <w:sz w:val="28"/>
          <w:szCs w:val="28"/>
        </w:rPr>
        <w:t>а также за счет средств, полученных от собственной деятельности;</w:t>
      </w:r>
    </w:p>
    <w:p w:rsidR="00E901BF" w:rsidRDefault="00E901BF" w:rsidP="00E901BF">
      <w:pPr>
        <w:pStyle w:val="HTML"/>
        <w:numPr>
          <w:ilvl w:val="0"/>
          <w:numId w:val="31"/>
        </w:numPr>
        <w:tabs>
          <w:tab w:val="clear" w:pos="3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E901BF">
        <w:rPr>
          <w:rFonts w:ascii="Times New Roman" w:hAnsi="Times New Roman" w:cs="Times New Roman"/>
          <w:sz w:val="28"/>
          <w:szCs w:val="28"/>
        </w:rPr>
        <w:t>принци</w:t>
      </w:r>
      <w:r>
        <w:rPr>
          <w:rFonts w:ascii="Times New Roman" w:hAnsi="Times New Roman" w:cs="Times New Roman"/>
          <w:sz w:val="28"/>
          <w:szCs w:val="28"/>
        </w:rPr>
        <w:t xml:space="preserve">пу полной самоокупаемости, </w:t>
      </w:r>
      <w:r w:rsidRPr="00E901BF">
        <w:rPr>
          <w:rFonts w:ascii="Times New Roman" w:hAnsi="Times New Roman" w:cs="Times New Roman"/>
          <w:sz w:val="28"/>
          <w:szCs w:val="28"/>
        </w:rPr>
        <w:t>с использованием средств уча</w:t>
      </w:r>
      <w:r>
        <w:rPr>
          <w:rFonts w:ascii="Times New Roman" w:hAnsi="Times New Roman" w:cs="Times New Roman"/>
          <w:sz w:val="28"/>
          <w:szCs w:val="28"/>
        </w:rPr>
        <w:t xml:space="preserve">стников клубного формирования, </w:t>
      </w:r>
      <w:r w:rsidRPr="00E901BF">
        <w:rPr>
          <w:rFonts w:ascii="Times New Roman" w:hAnsi="Times New Roman" w:cs="Times New Roman"/>
          <w:sz w:val="28"/>
          <w:szCs w:val="28"/>
        </w:rPr>
        <w:t>а также средств, полученных от собственной д</w:t>
      </w:r>
      <w:r>
        <w:rPr>
          <w:rFonts w:ascii="Times New Roman" w:hAnsi="Times New Roman" w:cs="Times New Roman"/>
          <w:sz w:val="28"/>
          <w:szCs w:val="28"/>
        </w:rPr>
        <w:t>еятельности, и иных средств.</w:t>
      </w:r>
    </w:p>
    <w:p w:rsidR="00E901BF" w:rsidRPr="00E901BF" w:rsidRDefault="00E901BF" w:rsidP="00E901BF">
      <w:pPr>
        <w:pStyle w:val="HTM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E901BF" w:rsidP="00E901BF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Рекомендуемое количество клубных формирований и наполняемость участниками клубных формирований, финансируемых из бюджетасельског поселения</w:t>
      </w:r>
    </w:p>
    <w:p w:rsidR="00E901BF" w:rsidRPr="00E901BF" w:rsidRDefault="00E901BF" w:rsidP="00E901BF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« Чиронское»</w:t>
      </w:r>
    </w:p>
    <w:p w:rsidR="00E901BF" w:rsidRPr="00E901BF" w:rsidRDefault="00E901BF" w:rsidP="00E901BF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8"/>
        <w:gridCol w:w="1499"/>
        <w:gridCol w:w="1481"/>
        <w:gridCol w:w="1499"/>
        <w:gridCol w:w="2245"/>
        <w:gridCol w:w="519"/>
      </w:tblGrid>
      <w:tr w:rsidR="00E901BF" w:rsidRPr="00E901BF" w:rsidTr="00E901BF">
        <w:trPr>
          <w:trHeight w:val="322"/>
        </w:trPr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 xml:space="preserve"> Типы клубных формирований</w:t>
            </w:r>
          </w:p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(КФ)</w:t>
            </w:r>
          </w:p>
        </w:tc>
        <w:tc>
          <w:tcPr>
            <w:tcW w:w="7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Примерное количество клубных формирований и участников на 1 клубное формирование</w:t>
            </w:r>
          </w:p>
        </w:tc>
      </w:tr>
      <w:tr w:rsidR="00E901BF" w:rsidRPr="00E901BF" w:rsidTr="00E901BF">
        <w:trPr>
          <w:trHeight w:val="9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Сельский клуб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Сельский дом культуры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Количество К.Ф.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Число участников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Количество К.Ф.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  <w:b/>
              </w:rPr>
              <w:t>Число участников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Художественно-творческие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Творческо-прикладные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lastRenderedPageBreak/>
              <w:t>Спортивно-оздоровительные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Культурно-просветительские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8-12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rPr>
          <w:trHeight w:val="546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Общественно-политические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BF" w:rsidRPr="00E901BF" w:rsidTr="00E901BF">
        <w:trPr>
          <w:trHeight w:val="292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BF" w:rsidRPr="00E901BF" w:rsidRDefault="00E901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ВСЕГО</w:t>
            </w:r>
          </w:p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19-33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1BF">
              <w:rPr>
                <w:rFonts w:ascii="Times New Roman" w:hAnsi="Times New Roman" w:cs="Times New Roman"/>
              </w:rPr>
              <w:t>31-48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1BF" w:rsidRPr="00E901BF" w:rsidRDefault="00E901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клубном формировании, действующем на платной основе, его наполняемость определяется в соответствии со сметой доходов и расходов, </w:t>
      </w:r>
      <w:r w:rsidRPr="00E901BF">
        <w:rPr>
          <w:rFonts w:ascii="Times New Roman" w:hAnsi="Times New Roman" w:cs="Times New Roman"/>
          <w:sz w:val="28"/>
          <w:szCs w:val="28"/>
        </w:rPr>
        <w:t>утвержденной руководителем культурно - досугового учреждения.</w:t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Занятия во всех</w:t>
      </w:r>
      <w:r w:rsidRPr="00E901BF">
        <w:rPr>
          <w:b w:val="0"/>
          <w:sz w:val="28"/>
          <w:szCs w:val="28"/>
        </w:rPr>
        <w:t xml:space="preserve"> коллективах любительского художественного творчества проводятся систематически не реже двух раз в неделю по три учебных часа (учебный час – 45 минут) (см. «Примерное Положение о коллективах художественной самодеятельности и технического творчества», утвержденное  постановлением коллегии Министерства культуры СССР от 24 мая 1978 года № 121). Руководители могут собирать свои коллективы на репетиции чаще, например, в период подготовки к концерту, фестивалю, конкурсу, смотру и другим подобным мероприятиям. </w:t>
      </w:r>
    </w:p>
    <w:p w:rsidR="00E901BF" w:rsidRPr="00E901BF" w:rsidRDefault="00E901BF" w:rsidP="00E901B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901BF" w:rsidRPr="00E901BF" w:rsidRDefault="00E901BF" w:rsidP="00E901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rFonts w:ascii="Times New Roman" w:hAnsi="Times New Roman" w:cs="Times New Roman"/>
          <w:bCs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iCs/>
          <w:sz w:val="28"/>
          <w:szCs w:val="28"/>
        </w:rPr>
        <w:t>Коллективы л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юбительского художественного </w:t>
      </w:r>
      <w:r w:rsidRPr="00E901BF">
        <w:rPr>
          <w:rFonts w:ascii="Times New Roman" w:hAnsi="Times New Roman" w:cs="Times New Roman"/>
          <w:b/>
          <w:i/>
          <w:iCs/>
          <w:sz w:val="28"/>
          <w:szCs w:val="28"/>
        </w:rPr>
        <w:t>творчества</w:t>
      </w:r>
      <w:r w:rsidRPr="00E901BF">
        <w:rPr>
          <w:rFonts w:ascii="Times New Roman" w:hAnsi="Times New Roman" w:cs="Times New Roman"/>
          <w:sz w:val="28"/>
          <w:szCs w:val="28"/>
        </w:rPr>
        <w:t xml:space="preserve"> - </w:t>
      </w:r>
      <w:r w:rsidRPr="00E901BF">
        <w:rPr>
          <w:rFonts w:ascii="Times New Roman" w:hAnsi="Times New Roman" w:cs="Times New Roman"/>
          <w:bCs/>
          <w:sz w:val="28"/>
          <w:szCs w:val="28"/>
        </w:rPr>
        <w:t xml:space="preserve">это форма организованной деятельности группы людей, основанной на общности художественных интересов, совместном учебно-творческом процессе по освоению теоретических основ и исполнительских навыков музыкального, хореографического, театрального, циркового, изобразительного и декоративно-прикладного искусства. Это уникальная система по развитию и совершенствованию личности в процессе художественной деятельности. </w:t>
      </w:r>
      <w:r w:rsidRPr="00E901BF">
        <w:rPr>
          <w:rFonts w:ascii="Times New Roman" w:hAnsi="Times New Roman" w:cs="Times New Roman"/>
          <w:bCs/>
          <w:sz w:val="28"/>
          <w:szCs w:val="28"/>
        </w:rPr>
        <w:tab/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E901BF">
        <w:rPr>
          <w:sz w:val="28"/>
          <w:szCs w:val="28"/>
        </w:rPr>
        <w:t xml:space="preserve"> </w:t>
      </w:r>
      <w:r w:rsidRPr="00E901BF">
        <w:rPr>
          <w:b w:val="0"/>
          <w:sz w:val="28"/>
          <w:szCs w:val="28"/>
        </w:rPr>
        <w:t>Творческий сезон коллектива любительского художественного творчества длится с сентября по май включительно.</w:t>
      </w:r>
      <w:r w:rsidRPr="00E901BF">
        <w:rPr>
          <w:sz w:val="28"/>
          <w:szCs w:val="28"/>
        </w:rPr>
        <w:t xml:space="preserve"> </w:t>
      </w:r>
      <w:r w:rsidRPr="00E901BF">
        <w:rPr>
          <w:b w:val="0"/>
          <w:bCs w:val="0"/>
          <w:sz w:val="28"/>
          <w:szCs w:val="28"/>
        </w:rPr>
        <w:t>В конце каждого творческого сезона должны быть организованы отчетные концерты, спектакли, представления любительских художественных коллективов, выставки работ участников формирований изобразительного и декоративно-прикладного искусства.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  <w:t>Примерные минимальные нормативы результативности деятельности творческих коллективов предусматривают результат творческого сезона: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7"/>
        <w:gridCol w:w="6474"/>
      </w:tblGrid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жанра 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творческого коллектива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910385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E901BF" w:rsidRPr="00E901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 результативности </w:t>
            </w:r>
          </w:p>
        </w:tc>
      </w:tr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Хоровой, вокальный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из 1 отделения;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 xml:space="preserve">6 номеров для участия в концертах и представлениях базового коллектива; 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ежегодное обновление  не менее 1/3 части текущего репертуара;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других площадках не менее 1 раза в квартал  </w:t>
            </w:r>
          </w:p>
        </w:tc>
      </w:tr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Инструментальный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из 2-х отделений;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 xml:space="preserve">8 номеров для участия в концертах и представлениях базового учреждения культуры; 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ежегодное обновление  половины текущего репертуара;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выступление на других площадках не менее 1 раза в квартал</w:t>
            </w:r>
          </w:p>
        </w:tc>
      </w:tr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Хореографический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из 2-х отделений;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6 номеров для участия в концертах и представлениях базового учреждения культуры;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ежегодное обновление  четверти текущего репертуара;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выступление на других площадках не менее 1 раза в квартал</w:t>
            </w:r>
          </w:p>
        </w:tc>
      </w:tr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Театральный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 xml:space="preserve">1 многоактный или 2 одноактных спектакля; 4 номера  (миниатюры) для участия в  концертах и представлениях базового учреждения культуры;  </w:t>
            </w:r>
          </w:p>
          <w:p w:rsidR="00E901BF" w:rsidRPr="00E901BF" w:rsidRDefault="00E901BF">
            <w:pPr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ежегодное обновление репертуара;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выступление на других площадках не менее 1 раза в квартал</w:t>
            </w:r>
          </w:p>
        </w:tc>
      </w:tr>
      <w:tr w:rsidR="00E901BF" w:rsidRPr="00E901BF" w:rsidTr="00E901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Декоративно-прикладного искусства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2 выставки в год;</w:t>
            </w:r>
          </w:p>
          <w:p w:rsidR="00E901BF" w:rsidRPr="00E901BF" w:rsidRDefault="00E901BF">
            <w:pPr>
              <w:autoSpaceDN w:val="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1BF">
              <w:rPr>
                <w:rFonts w:ascii="Times New Roman" w:hAnsi="Times New Roman" w:cs="Times New Roman"/>
                <w:sz w:val="28"/>
                <w:szCs w:val="28"/>
              </w:rPr>
              <w:t>1 выставка на других площадках в год.</w:t>
            </w:r>
          </w:p>
        </w:tc>
      </w:tr>
    </w:tbl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Times New Roman" w:eastAsia="Times New Roman" w:hAnsi="Times New Roman" w:cs="Times New Roman"/>
          <w:color w:val="404040"/>
          <w:sz w:val="24"/>
          <w:szCs w:val="24"/>
        </w:rPr>
      </w:pPr>
    </w:p>
    <w:p w:rsidR="00E901BF" w:rsidRPr="00E901BF" w:rsidRDefault="00E901BF" w:rsidP="00E901BF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Показателями качества работы творческого коллектива являются стабильность его личного состава, участие в смотрах и конкурсах творческого мастерства, положительная оценка деятельности общественностью (публикации в СМИ, благодарственные письма, заявки на концерты (спектакли) от организаций, доходы от проданных билетов на концерты и спектакли коллектива).</w:t>
      </w:r>
    </w:p>
    <w:p w:rsidR="00E901BF" w:rsidRPr="00E901BF" w:rsidRDefault="00E901BF" w:rsidP="00E901BF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По согласованию с учредителем клубные формирования могут оказывать платные услуги, как то: спектакли, концерты, представления, выставки, при условии, что сборы от реализации платных услуг будут использованы на развитие творческой деятельности коллектива, например, на приобретение костюмов, заказ постановок, приобретение музыкальных инструментов, методических пособий, а также на поощрение руководителей и участников творческого коллектива.</w:t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</w:rPr>
      </w:pPr>
      <w:r w:rsidRPr="00E901BF">
        <w:rPr>
          <w:b w:val="0"/>
          <w:sz w:val="28"/>
          <w:szCs w:val="28"/>
        </w:rPr>
        <w:t xml:space="preserve">За достигнутые успехи любительскому коллективу может быть присвоено почетное звание </w:t>
      </w:r>
      <w:r w:rsidRPr="00E901BF">
        <w:rPr>
          <w:i/>
          <w:sz w:val="28"/>
          <w:szCs w:val="28"/>
        </w:rPr>
        <w:t xml:space="preserve">«народный (образцовый) самодеятельный коллектив». </w:t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E901BF">
        <w:rPr>
          <w:b w:val="0"/>
          <w:sz w:val="28"/>
          <w:szCs w:val="28"/>
        </w:rPr>
        <w:t>Порядок присвоения и подтверждения звания  определены в «Положении народном, образцовом самодеятельном коллективе», утвержденном приказом Министерства культуры Забайкальского края от 23.04.2009г. № 25-ОД.</w:t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 xml:space="preserve">Продолжительно и плодотворно работающие народные  любительские коллективы, накопившие богатый и высокохудожественный репертуар, имеющие значительный опыт воспитательной работы и крепкий исполнительно-артистический состав, по представлению руководителя муниципального учреждения и по  решению представительного органа культуры Библиотечное и культурно- досугового объединения «Чиронское»  могут стать базой для создания </w:t>
      </w:r>
      <w:r w:rsidRPr="00E901BF">
        <w:rPr>
          <w:i/>
          <w:iCs/>
          <w:sz w:val="28"/>
          <w:szCs w:val="28"/>
        </w:rPr>
        <w:t>муниципального коллектива</w:t>
      </w:r>
      <w:r w:rsidRPr="00E901BF">
        <w:rPr>
          <w:sz w:val="28"/>
          <w:szCs w:val="28"/>
        </w:rPr>
        <w:t xml:space="preserve">.  </w:t>
      </w:r>
      <w:r w:rsidRPr="00E901BF">
        <w:rPr>
          <w:b w:val="0"/>
          <w:sz w:val="28"/>
          <w:szCs w:val="28"/>
        </w:rPr>
        <w:t>Муниципальный коллектив</w:t>
      </w:r>
      <w:r w:rsidRPr="00E901BF">
        <w:rPr>
          <w:sz w:val="28"/>
          <w:szCs w:val="28"/>
        </w:rPr>
        <w:t xml:space="preserve"> </w:t>
      </w:r>
      <w:r w:rsidRPr="00E901BF">
        <w:rPr>
          <w:b w:val="0"/>
          <w:sz w:val="28"/>
          <w:szCs w:val="28"/>
        </w:rPr>
        <w:t>будет иметь</w:t>
      </w:r>
      <w:r w:rsidRPr="00E901BF">
        <w:rPr>
          <w:sz w:val="28"/>
          <w:szCs w:val="28"/>
        </w:rPr>
        <w:t xml:space="preserve"> </w:t>
      </w:r>
      <w:r w:rsidRPr="00E901BF">
        <w:rPr>
          <w:b w:val="0"/>
          <w:bCs w:val="0"/>
          <w:sz w:val="28"/>
          <w:szCs w:val="28"/>
        </w:rPr>
        <w:t>статус профессионального коллектива. Его руководители и участники (артисты) могут находиться на полном или частичном бюджетном финансировании.</w:t>
      </w:r>
    </w:p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8"/>
          <w:szCs w:val="28"/>
        </w:rPr>
      </w:pPr>
      <w:r w:rsidRPr="00E901BF">
        <w:rPr>
          <w:b w:val="0"/>
          <w:bCs w:val="0"/>
          <w:sz w:val="28"/>
          <w:szCs w:val="28"/>
        </w:rPr>
        <w:tab/>
        <w:t>Примерные минимальные нормативы результативности деятельности муниципальных коллективов: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E901BF" w:rsidRPr="00E901BF" w:rsidTr="00E901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Наименование жанра творческого коллектива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Показатели результативности</w:t>
            </w:r>
          </w:p>
        </w:tc>
      </w:tr>
      <w:tr w:rsidR="00E901BF" w:rsidRPr="00E901BF" w:rsidTr="00E901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Хоровой, вокальный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Концертная программа из 1-го отделения; 6 номеров для участия в сводных концертах, не менее 3 раз в квартал;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 xml:space="preserve">Ежегодное обновление не менее 1/3 </w:t>
            </w:r>
            <w:r w:rsidRPr="00E901BF">
              <w:rPr>
                <w:b w:val="0"/>
                <w:bCs w:val="0"/>
                <w:sz w:val="28"/>
                <w:szCs w:val="28"/>
              </w:rPr>
              <w:lastRenderedPageBreak/>
              <w:t>части текущего репертуара;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Гастрольная деятельность коллектива, не менее 2 выездов в квартал с концертной программой по учреждениям культуры района и не менее 1 выезда за пределы района.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Участие в межрайонных и краевых мероприятиях, фестивалях, конкурсах не менее 1 раза в год; в международных мероприятиях 1 раз в 5 лет.</w:t>
            </w:r>
          </w:p>
        </w:tc>
      </w:tr>
      <w:tr w:rsidR="00E901BF" w:rsidRPr="00E901BF" w:rsidTr="00E901B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lastRenderedPageBreak/>
              <w:t xml:space="preserve">Хореографический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Концертная программа из 2-х отделений; 6 номеров для участия в концертах и представлениях базового учреждения культуры;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Ежегодное обновление ¼ части текущего репертуара;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Гастрольная деятельность коллектива, не менее 2 выездов в год по учреждениям культуры района и 1 выезда за пределы района.</w:t>
            </w:r>
          </w:p>
          <w:p w:rsidR="00E901BF" w:rsidRPr="00E901BF" w:rsidRDefault="00E901B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E901BF">
              <w:rPr>
                <w:b w:val="0"/>
                <w:bCs w:val="0"/>
                <w:sz w:val="28"/>
                <w:szCs w:val="28"/>
              </w:rPr>
              <w:t>Участие в краевых и межрайонных мероприятиях, фестивалях, конкурсах не менее 1 раза в год, в международных мероприятиях не менее 1 раза в 3 года.</w:t>
            </w:r>
          </w:p>
        </w:tc>
      </w:tr>
    </w:tbl>
    <w:p w:rsidR="00E901BF" w:rsidRPr="00E901BF" w:rsidRDefault="00E901BF" w:rsidP="00E901BF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8"/>
          <w:szCs w:val="28"/>
        </w:rPr>
      </w:pP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01BF" w:rsidRPr="00E901BF" w:rsidRDefault="00E901BF" w:rsidP="00E901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Любительские объединения и клубы по интересам</w:t>
      </w:r>
      <w:r w:rsidRPr="00E901BF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E901BF">
        <w:rPr>
          <w:rFonts w:ascii="Times New Roman" w:hAnsi="Times New Roman" w:cs="Times New Roman"/>
          <w:sz w:val="28"/>
          <w:szCs w:val="28"/>
        </w:rPr>
        <w:t>организационно оформленное добровольное объединение людей, занятых социально-полезной культурно-досуговой деятельностью в целях удовлетворения многообразных духовных запросов и интересов в сфере свободного времени.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Основными  организационными особенностями </w:t>
      </w:r>
      <w:r w:rsidRPr="00E901BF">
        <w:rPr>
          <w:rFonts w:ascii="Times New Roman" w:hAnsi="Times New Roman" w:cs="Times New Roman"/>
          <w:b/>
          <w:i/>
          <w:sz w:val="28"/>
          <w:szCs w:val="28"/>
        </w:rPr>
        <w:t>любительского объединения</w:t>
      </w:r>
      <w:r w:rsidRPr="00E901BF">
        <w:rPr>
          <w:rFonts w:ascii="Times New Roman" w:hAnsi="Times New Roman" w:cs="Times New Roman"/>
          <w:sz w:val="28"/>
          <w:szCs w:val="28"/>
        </w:rPr>
        <w:t>, в отличие от творческого коллектива, являются:</w:t>
      </w:r>
    </w:p>
    <w:p w:rsidR="00E901BF" w:rsidRPr="00E901BF" w:rsidRDefault="00E901BF" w:rsidP="00E901BF">
      <w:pPr>
        <w:numPr>
          <w:ilvl w:val="0"/>
          <w:numId w:val="3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Целью участия в любительском объединении является не столько получение умений и навыков в определенном жанре самодеятельного творчества, сколько общение с единомышленниками на основе общих интересов и увлечений;</w:t>
      </w:r>
    </w:p>
    <w:p w:rsidR="00E901BF" w:rsidRPr="00E901BF" w:rsidRDefault="00E901BF" w:rsidP="00E901BF">
      <w:pPr>
        <w:numPr>
          <w:ilvl w:val="0"/>
          <w:numId w:val="3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Работа любительского объединения строится на принципах самоуправления. Руководитель любительского объединения, как правило, это </w:t>
      </w:r>
      <w:r w:rsidRPr="00E901BF">
        <w:rPr>
          <w:rFonts w:ascii="Times New Roman" w:hAnsi="Times New Roman" w:cs="Times New Roman"/>
          <w:sz w:val="28"/>
          <w:szCs w:val="28"/>
        </w:rPr>
        <w:lastRenderedPageBreak/>
        <w:t>общественник, не получающий заработную плату за руководство объединением;</w:t>
      </w:r>
    </w:p>
    <w:p w:rsidR="00E901BF" w:rsidRPr="00E901BF" w:rsidRDefault="00E901BF" w:rsidP="00E901BF">
      <w:pPr>
        <w:numPr>
          <w:ilvl w:val="0"/>
          <w:numId w:val="32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Любительское объединение может не иметь строго фиксированного графика встреч и занятий, его общий количественный состав также  может не быть постоянным;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Любительские объединения и клубы по интересам развиваются по целому ряду направлений, что дает основание  для их примерной классификации: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общественно - политические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художественно - творческие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культурно - развлекательные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научно - технические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спортивно - оздоровительные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коллекционно - собирательские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семейно - бытовые</w:t>
      </w:r>
    </w:p>
    <w:p w:rsidR="00E901BF" w:rsidRPr="00E901BF" w:rsidRDefault="00E901BF" w:rsidP="00E901BF">
      <w:pPr>
        <w:numPr>
          <w:ilvl w:val="1"/>
          <w:numId w:val="32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экологические, естественнонаучные и др.</w:t>
      </w:r>
    </w:p>
    <w:p w:rsidR="00E901BF" w:rsidRPr="00E901BF" w:rsidRDefault="00E901BF" w:rsidP="00E901B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rPr>
          <w:szCs w:val="28"/>
        </w:rPr>
      </w:pPr>
      <w:r w:rsidRPr="00E901BF">
        <w:rPr>
          <w:szCs w:val="28"/>
        </w:rPr>
        <w:t>Любительские объединения и клубы по интересам способствуют организации содержательного досуга населения, создают благоприятные условия для живого человеческого общения, участвуют в пропаганде достижений отечественной  и мировой культуры, литературы, искусства, науки, формируют мировоззрение, воспитывают эстетический вкус, прививают навыки самоуправления и самообразования, развивают инициативы и предприимчивость.</w:t>
      </w:r>
    </w:p>
    <w:p w:rsidR="00E901BF" w:rsidRPr="00E901BF" w:rsidRDefault="00E901BF" w:rsidP="00E901B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E901BF" w:rsidRPr="00E901BF" w:rsidRDefault="00E901BF" w:rsidP="00E901B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  <w:szCs w:val="28"/>
        </w:rPr>
      </w:pPr>
    </w:p>
    <w:p w:rsidR="00E901BF" w:rsidRPr="00E901BF" w:rsidRDefault="00E901BF" w:rsidP="00E901B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E901BF">
        <w:rPr>
          <w:b/>
          <w:bCs/>
          <w:szCs w:val="28"/>
        </w:rPr>
        <w:t xml:space="preserve">6. Методическое обеспечение </w:t>
      </w:r>
    </w:p>
    <w:p w:rsidR="00E901BF" w:rsidRPr="00E901BF" w:rsidRDefault="00E901BF" w:rsidP="00E901B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E901BF">
        <w:rPr>
          <w:b/>
          <w:bCs/>
          <w:szCs w:val="28"/>
        </w:rPr>
        <w:t>деятельности культурно-досуговых учреждений</w:t>
      </w:r>
    </w:p>
    <w:p w:rsidR="00E901BF" w:rsidRPr="00E901BF" w:rsidRDefault="00E901BF" w:rsidP="00E901B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1BF">
        <w:rPr>
          <w:rFonts w:ascii="Times New Roman" w:hAnsi="Times New Roman" w:cs="Times New Roman"/>
          <w:bCs/>
          <w:sz w:val="28"/>
          <w:szCs w:val="28"/>
        </w:rPr>
        <w:t>Организационно-методическое обеспечение деятельности культурно-досуговых учреждений осуществляют методические службы различных видов:</w:t>
      </w:r>
    </w:p>
    <w:p w:rsidR="00E901BF" w:rsidRPr="00E901BF" w:rsidRDefault="00E901BF" w:rsidP="00E901BF">
      <w:pPr>
        <w:keepNext/>
        <w:numPr>
          <w:ilvl w:val="0"/>
          <w:numId w:val="33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1BF">
        <w:rPr>
          <w:rFonts w:ascii="Times New Roman" w:hAnsi="Times New Roman" w:cs="Times New Roman"/>
          <w:bCs/>
          <w:sz w:val="28"/>
          <w:szCs w:val="28"/>
        </w:rPr>
        <w:t>Краевые организационно -  (информационно-, координационно-) методические центры;</w:t>
      </w:r>
    </w:p>
    <w:p w:rsidR="00E901BF" w:rsidRPr="00E901BF" w:rsidRDefault="00E901BF" w:rsidP="00E901BF">
      <w:pPr>
        <w:keepNext/>
        <w:numPr>
          <w:ilvl w:val="0"/>
          <w:numId w:val="33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1BF">
        <w:rPr>
          <w:rFonts w:ascii="Times New Roman" w:hAnsi="Times New Roman" w:cs="Times New Roman"/>
          <w:bCs/>
          <w:sz w:val="28"/>
          <w:szCs w:val="28"/>
        </w:rPr>
        <w:t xml:space="preserve">Методические службы при культурно-досуговых учреждениях; </w:t>
      </w:r>
    </w:p>
    <w:p w:rsidR="00E901BF" w:rsidRPr="00E901BF" w:rsidRDefault="00E901BF" w:rsidP="00E901BF">
      <w:pPr>
        <w:keepNext/>
        <w:numPr>
          <w:ilvl w:val="0"/>
          <w:numId w:val="3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Cs/>
          <w:sz w:val="28"/>
          <w:szCs w:val="28"/>
        </w:rPr>
        <w:t>Организационно-методические  отделы при  муниципальных органах управления культурой.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ab/>
        <w:t>Методическая служба может существовать в следующих организационно-правовых формах:</w:t>
      </w:r>
    </w:p>
    <w:p w:rsidR="00E901BF" w:rsidRPr="00E901BF" w:rsidRDefault="00E901BF" w:rsidP="00E901BF">
      <w:pPr>
        <w:numPr>
          <w:ilvl w:val="0"/>
          <w:numId w:val="3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как учреждение культурно-досугового типа (являться  самостоятельным юридическим лицом); </w:t>
      </w:r>
    </w:p>
    <w:p w:rsidR="00E901BF" w:rsidRPr="00E901BF" w:rsidRDefault="00E901BF" w:rsidP="00E901BF">
      <w:pPr>
        <w:numPr>
          <w:ilvl w:val="0"/>
          <w:numId w:val="3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 xml:space="preserve">как филиал, подразделение в составе централизованной клубной структуры; </w:t>
      </w:r>
    </w:p>
    <w:p w:rsidR="00E901BF" w:rsidRPr="00E901BF" w:rsidRDefault="00E901BF" w:rsidP="00E901BF">
      <w:pPr>
        <w:numPr>
          <w:ilvl w:val="0"/>
          <w:numId w:val="3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lastRenderedPageBreak/>
        <w:t>как специализированное структурное подразделение (отдел, кабинет) межпоселенческого  культурно-досугового учреждения  или органа управления культурой.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На уровне  муниципального района функции организационно-творческого и информационно-методического обеспечения функционирования культурно-досуговой сферы осуществляют отдел формирования культурной политики Комитета культуры Администрации муниципального района «Шилкинский район».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Основными задачами методической службы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являют</w:t>
      </w:r>
      <w:r w:rsidRPr="00E901BF">
        <w:rPr>
          <w:rFonts w:ascii="Times New Roman" w:hAnsi="Times New Roman" w:cs="Times New Roman"/>
          <w:bCs/>
          <w:sz w:val="28"/>
          <w:szCs w:val="28"/>
        </w:rPr>
        <w:t>ся</w:t>
      </w:r>
      <w:r w:rsidRPr="00E901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01BF">
        <w:rPr>
          <w:rFonts w:ascii="Times New Roman" w:hAnsi="Times New Roman" w:cs="Times New Roman"/>
          <w:bCs/>
          <w:sz w:val="28"/>
          <w:szCs w:val="28"/>
        </w:rPr>
        <w:t xml:space="preserve">организационное, информационное, методическое и творческое обеспечение учреждений культурно-досуговой сферы и других организаций различных организационно-правовых форм, ведущих работу по сохранению и развитию </w:t>
      </w:r>
      <w:r w:rsidRPr="00E901BF">
        <w:rPr>
          <w:rFonts w:ascii="Times New Roman" w:hAnsi="Times New Roman" w:cs="Times New Roman"/>
          <w:sz w:val="28"/>
          <w:szCs w:val="28"/>
        </w:rPr>
        <w:t>традиционной народной культуры, любительского искусства и социокультурной деятельности.</w:t>
      </w:r>
    </w:p>
    <w:p w:rsidR="00E901BF" w:rsidRPr="00E901BF" w:rsidRDefault="00E901BF" w:rsidP="00E9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b/>
          <w:i/>
          <w:sz w:val="28"/>
          <w:szCs w:val="28"/>
        </w:rPr>
        <w:t>Основными функциями методической службы</w:t>
      </w:r>
      <w:r w:rsidRPr="00E901B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901BF" w:rsidRPr="00E901BF" w:rsidRDefault="00E901BF" w:rsidP="00E901BF">
      <w:pPr>
        <w:numPr>
          <w:ilvl w:val="0"/>
          <w:numId w:val="3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Организация фестивалей, смотров, конкурсов, других социокультурных акций;</w:t>
      </w:r>
    </w:p>
    <w:p w:rsidR="00E901BF" w:rsidRPr="00E901BF" w:rsidRDefault="00E901BF" w:rsidP="00E901BF">
      <w:pPr>
        <w:numPr>
          <w:ilvl w:val="0"/>
          <w:numId w:val="3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Повышение квалификации руководителей и специалистов культурно-досуговой сферы;</w:t>
      </w:r>
    </w:p>
    <w:p w:rsidR="00E901BF" w:rsidRPr="00E901BF" w:rsidRDefault="00910385" w:rsidP="00E901BF">
      <w:pPr>
        <w:numPr>
          <w:ilvl w:val="0"/>
          <w:numId w:val="37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E901BF" w:rsidRPr="00E901BF">
        <w:rPr>
          <w:rFonts w:ascii="Times New Roman" w:hAnsi="Times New Roman" w:cs="Times New Roman"/>
          <w:sz w:val="28"/>
          <w:szCs w:val="28"/>
        </w:rPr>
        <w:t>участия специалистов культурно-досуговой сферы и любительских коллективов в фестивалях, конкурсах, смотрах, учебно-методических мероприятиях и курсах повышения квалификации краевого, всероссийского уровней;</w:t>
      </w:r>
    </w:p>
    <w:p w:rsidR="00E901BF" w:rsidRPr="00E901BF" w:rsidRDefault="00E901BF" w:rsidP="00E901BF">
      <w:pPr>
        <w:numPr>
          <w:ilvl w:val="0"/>
          <w:numId w:val="38"/>
        </w:numPr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Создание и ведение базы данных по жанрам народного творчества, культурно-досуговой деятельности, с</w:t>
      </w:r>
      <w:r w:rsidRPr="00E901BF">
        <w:rPr>
          <w:rFonts w:ascii="Times New Roman" w:hAnsi="Times New Roman" w:cs="Times New Roman"/>
          <w:iCs/>
          <w:sz w:val="28"/>
          <w:szCs w:val="28"/>
        </w:rPr>
        <w:t>бор и фиксация на различных носителях образцов традиционного народного творчества;</w:t>
      </w:r>
    </w:p>
    <w:p w:rsidR="00E901BF" w:rsidRPr="00E901BF" w:rsidRDefault="00E901BF" w:rsidP="00E901BF">
      <w:pPr>
        <w:numPr>
          <w:ilvl w:val="0"/>
          <w:numId w:val="39"/>
        </w:numPr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Мониторинг деятельности культурно-досуговых учреждений, аналитическое обобщение творческих,</w:t>
      </w:r>
      <w:r w:rsidRPr="00E901BF">
        <w:rPr>
          <w:rFonts w:ascii="Times New Roman" w:hAnsi="Times New Roman" w:cs="Times New Roman"/>
          <w:iCs/>
          <w:sz w:val="28"/>
          <w:szCs w:val="28"/>
        </w:rPr>
        <w:t xml:space="preserve"> досуговых и социокультурных процессов;</w:t>
      </w:r>
    </w:p>
    <w:p w:rsidR="00E901BF" w:rsidRPr="00E901BF" w:rsidRDefault="00910385" w:rsidP="00E901BF">
      <w:pPr>
        <w:numPr>
          <w:ilvl w:val="0"/>
          <w:numId w:val="40"/>
        </w:numPr>
        <w:autoSpaceDN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Разработка </w:t>
      </w:r>
      <w:r w:rsidR="00E901BF" w:rsidRPr="00E901BF">
        <w:rPr>
          <w:rFonts w:ascii="Times New Roman" w:hAnsi="Times New Roman" w:cs="Times New Roman"/>
          <w:iCs/>
          <w:sz w:val="28"/>
          <w:szCs w:val="28"/>
        </w:rPr>
        <w:t>и издание методических, репертуарных, информационно-аналитических, рекламных и других материалов по различным аспектам народного тв</w:t>
      </w:r>
      <w:r w:rsidR="00E901BF">
        <w:rPr>
          <w:rFonts w:ascii="Times New Roman" w:hAnsi="Times New Roman" w:cs="Times New Roman"/>
          <w:iCs/>
          <w:sz w:val="28"/>
          <w:szCs w:val="28"/>
        </w:rPr>
        <w:t xml:space="preserve">орчества и культурно-досуговой </w:t>
      </w:r>
      <w:r w:rsidR="00E901BF" w:rsidRPr="00E901BF">
        <w:rPr>
          <w:rFonts w:ascii="Times New Roman" w:hAnsi="Times New Roman" w:cs="Times New Roman"/>
          <w:iCs/>
          <w:sz w:val="28"/>
          <w:szCs w:val="28"/>
        </w:rPr>
        <w:t>деятельности и обеспечение ими клубных учреждений;</w:t>
      </w:r>
    </w:p>
    <w:p w:rsidR="00E901BF" w:rsidRPr="00E901BF" w:rsidRDefault="00E901BF" w:rsidP="00E901BF">
      <w:pPr>
        <w:numPr>
          <w:ilvl w:val="0"/>
          <w:numId w:val="4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Разработка методик сохранения и интеграции традиционной многонациональной культуры в современные общественные процессы;</w:t>
      </w:r>
    </w:p>
    <w:p w:rsidR="00E901BF" w:rsidRPr="00E901BF" w:rsidRDefault="00E901BF" w:rsidP="00E901BF">
      <w:pPr>
        <w:numPr>
          <w:ilvl w:val="0"/>
          <w:numId w:val="42"/>
        </w:numPr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01BF">
        <w:rPr>
          <w:rFonts w:ascii="Times New Roman" w:hAnsi="Times New Roman" w:cs="Times New Roman"/>
          <w:sz w:val="28"/>
          <w:szCs w:val="28"/>
        </w:rPr>
        <w:t>Сбор и обобщение данных государственной статис</w:t>
      </w:r>
      <w:r>
        <w:rPr>
          <w:rFonts w:ascii="Times New Roman" w:hAnsi="Times New Roman" w:cs="Times New Roman"/>
          <w:sz w:val="28"/>
          <w:szCs w:val="28"/>
        </w:rPr>
        <w:t>тической отчетности</w:t>
      </w:r>
      <w:r w:rsidRPr="00E901BF">
        <w:rPr>
          <w:rFonts w:ascii="Times New Roman" w:hAnsi="Times New Roman" w:cs="Times New Roman"/>
          <w:sz w:val="28"/>
          <w:szCs w:val="28"/>
        </w:rPr>
        <w:t xml:space="preserve"> о работе культурно-досуговых учреждений</w:t>
      </w:r>
      <w:r w:rsidRPr="00E901BF">
        <w:rPr>
          <w:rFonts w:ascii="Times New Roman" w:hAnsi="Times New Roman" w:cs="Times New Roman"/>
          <w:i/>
          <w:sz w:val="28"/>
          <w:szCs w:val="28"/>
        </w:rPr>
        <w:t>.</w:t>
      </w:r>
    </w:p>
    <w:p w:rsidR="00E901BF" w:rsidRPr="00E901BF" w:rsidRDefault="00E901BF" w:rsidP="00E901BF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901BF" w:rsidRPr="00E901BF" w:rsidRDefault="00E901BF" w:rsidP="00E901B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i/>
        </w:rPr>
      </w:pPr>
    </w:p>
    <w:p w:rsidR="00E901BF" w:rsidRPr="00E901BF" w:rsidRDefault="00E901BF" w:rsidP="00E901B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E901BF" w:rsidRPr="00E901BF" w:rsidSect="00F70702">
      <w:footerReference w:type="default" r:id="rId7"/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DA7" w:rsidRDefault="006E2DA7" w:rsidP="00F70702">
      <w:pPr>
        <w:spacing w:after="0" w:line="240" w:lineRule="auto"/>
      </w:pPr>
      <w:r>
        <w:separator/>
      </w:r>
    </w:p>
  </w:endnote>
  <w:endnote w:type="continuationSeparator" w:id="1">
    <w:p w:rsidR="006E2DA7" w:rsidRDefault="006E2DA7" w:rsidP="00F7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6094"/>
      <w:docPartObj>
        <w:docPartGallery w:val="Page Numbers (Bottom of Page)"/>
        <w:docPartUnique/>
      </w:docPartObj>
    </w:sdtPr>
    <w:sdtContent>
      <w:p w:rsidR="00F70702" w:rsidRDefault="009834EF">
        <w:pPr>
          <w:pStyle w:val="a6"/>
          <w:jc w:val="center"/>
        </w:pPr>
        <w:fldSimple w:instr=" PAGE   \* MERGEFORMAT ">
          <w:r w:rsidR="00DA1CEE">
            <w:rPr>
              <w:noProof/>
            </w:rPr>
            <w:t>22</w:t>
          </w:r>
        </w:fldSimple>
      </w:p>
    </w:sdtContent>
  </w:sdt>
  <w:p w:rsidR="00F70702" w:rsidRDefault="00F707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DA7" w:rsidRDefault="006E2DA7" w:rsidP="00F70702">
      <w:pPr>
        <w:spacing w:after="0" w:line="240" w:lineRule="auto"/>
      </w:pPr>
      <w:r>
        <w:separator/>
      </w:r>
    </w:p>
  </w:footnote>
  <w:footnote w:type="continuationSeparator" w:id="1">
    <w:p w:rsidR="006E2DA7" w:rsidRDefault="006E2DA7" w:rsidP="00F70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3A"/>
    <w:multiLevelType w:val="hybridMultilevel"/>
    <w:tmpl w:val="16704364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A94403"/>
    <w:multiLevelType w:val="hybridMultilevel"/>
    <w:tmpl w:val="CB90F46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2">
    <w:nsid w:val="09F40477"/>
    <w:multiLevelType w:val="hybridMultilevel"/>
    <w:tmpl w:val="070CCE3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B02FD7"/>
    <w:multiLevelType w:val="hybridMultilevel"/>
    <w:tmpl w:val="EAD471F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4">
    <w:nsid w:val="0AD70F36"/>
    <w:multiLevelType w:val="hybridMultilevel"/>
    <w:tmpl w:val="8050F8C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D70E83"/>
    <w:multiLevelType w:val="hybridMultilevel"/>
    <w:tmpl w:val="68060DA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E642AD"/>
    <w:multiLevelType w:val="hybridMultilevel"/>
    <w:tmpl w:val="B538DD7E"/>
    <w:lvl w:ilvl="0" w:tplc="2B9427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3D1896"/>
    <w:multiLevelType w:val="hybridMultilevel"/>
    <w:tmpl w:val="E1B226D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A74A9E"/>
    <w:multiLevelType w:val="hybridMultilevel"/>
    <w:tmpl w:val="ACCEFB5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4CA4A75"/>
    <w:multiLevelType w:val="hybridMultilevel"/>
    <w:tmpl w:val="6150B03C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8053BF5"/>
    <w:multiLevelType w:val="hybridMultilevel"/>
    <w:tmpl w:val="D3ECB00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  <w:rPr>
        <w:rFonts w:cs="Times New Roman"/>
      </w:rPr>
    </w:lvl>
  </w:abstractNum>
  <w:abstractNum w:abstractNumId="11">
    <w:nsid w:val="186F1861"/>
    <w:multiLevelType w:val="hybridMultilevel"/>
    <w:tmpl w:val="1078310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  <w:rPr>
        <w:rFonts w:cs="Times New Roman"/>
      </w:rPr>
    </w:lvl>
  </w:abstractNum>
  <w:abstractNum w:abstractNumId="12">
    <w:nsid w:val="1C686C78"/>
    <w:multiLevelType w:val="hybridMultilevel"/>
    <w:tmpl w:val="20CA28F0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47B465E"/>
    <w:multiLevelType w:val="hybridMultilevel"/>
    <w:tmpl w:val="04F474F8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5277423"/>
    <w:multiLevelType w:val="hybridMultilevel"/>
    <w:tmpl w:val="859E7D6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231093"/>
    <w:multiLevelType w:val="hybridMultilevel"/>
    <w:tmpl w:val="1E3A1B0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2935BDC"/>
    <w:multiLevelType w:val="hybridMultilevel"/>
    <w:tmpl w:val="BCDE057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7A85F8B"/>
    <w:multiLevelType w:val="hybridMultilevel"/>
    <w:tmpl w:val="4FD069D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9CB6445"/>
    <w:multiLevelType w:val="hybridMultilevel"/>
    <w:tmpl w:val="F78EAE8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B304E8D"/>
    <w:multiLevelType w:val="hybridMultilevel"/>
    <w:tmpl w:val="9842AA8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BE44E94"/>
    <w:multiLevelType w:val="hybridMultilevel"/>
    <w:tmpl w:val="7D9A1E18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  <w:rPr>
        <w:rFonts w:cs="Times New Roman"/>
      </w:rPr>
    </w:lvl>
  </w:abstractNum>
  <w:abstractNum w:abstractNumId="21">
    <w:nsid w:val="3E9A6D3C"/>
    <w:multiLevelType w:val="hybridMultilevel"/>
    <w:tmpl w:val="38E649CA"/>
    <w:lvl w:ilvl="0" w:tplc="4A343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0AE0B04"/>
    <w:multiLevelType w:val="hybridMultilevel"/>
    <w:tmpl w:val="818EAE3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1EF2D76"/>
    <w:multiLevelType w:val="hybridMultilevel"/>
    <w:tmpl w:val="66D0C20A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47571D7"/>
    <w:multiLevelType w:val="hybridMultilevel"/>
    <w:tmpl w:val="0C486A2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25">
    <w:nsid w:val="44C27925"/>
    <w:multiLevelType w:val="hybridMultilevel"/>
    <w:tmpl w:val="AAD427B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26">
    <w:nsid w:val="48940A25"/>
    <w:multiLevelType w:val="hybridMultilevel"/>
    <w:tmpl w:val="A8DEF3AA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1643EF4"/>
    <w:multiLevelType w:val="hybridMultilevel"/>
    <w:tmpl w:val="A43E562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77026A0"/>
    <w:multiLevelType w:val="hybridMultilevel"/>
    <w:tmpl w:val="F7FC09A8"/>
    <w:lvl w:ilvl="0" w:tplc="2B9427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8D246CD"/>
    <w:multiLevelType w:val="hybridMultilevel"/>
    <w:tmpl w:val="F974917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EE534E9"/>
    <w:multiLevelType w:val="hybridMultilevel"/>
    <w:tmpl w:val="F7E25244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0630822"/>
    <w:multiLevelType w:val="hybridMultilevel"/>
    <w:tmpl w:val="4E60184E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67A353C"/>
    <w:multiLevelType w:val="hybridMultilevel"/>
    <w:tmpl w:val="382AFBE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80019E1"/>
    <w:multiLevelType w:val="hybridMultilevel"/>
    <w:tmpl w:val="86A01400"/>
    <w:lvl w:ilvl="0" w:tplc="DCFA2024"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1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A5F1A1D"/>
    <w:multiLevelType w:val="hybridMultilevel"/>
    <w:tmpl w:val="FDFA1DE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35">
    <w:nsid w:val="6E545B81"/>
    <w:multiLevelType w:val="hybridMultilevel"/>
    <w:tmpl w:val="564AD12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53216D"/>
    <w:multiLevelType w:val="hybridMultilevel"/>
    <w:tmpl w:val="3B92C30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  <w:rPr>
        <w:rFonts w:cs="Times New Roman"/>
      </w:rPr>
    </w:lvl>
  </w:abstractNum>
  <w:abstractNum w:abstractNumId="37">
    <w:nsid w:val="6FDD3AC6"/>
    <w:multiLevelType w:val="hybridMultilevel"/>
    <w:tmpl w:val="9C4A68F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ADD50D4"/>
    <w:multiLevelType w:val="hybridMultilevel"/>
    <w:tmpl w:val="88522FA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BE25AC3"/>
    <w:multiLevelType w:val="hybridMultilevel"/>
    <w:tmpl w:val="46E631BE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E7760D9"/>
    <w:multiLevelType w:val="hybridMultilevel"/>
    <w:tmpl w:val="2162F27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E86380A"/>
    <w:multiLevelType w:val="hybridMultilevel"/>
    <w:tmpl w:val="08C6EA5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1946"/>
    <w:rsid w:val="00097C9F"/>
    <w:rsid w:val="000D0334"/>
    <w:rsid w:val="001A131E"/>
    <w:rsid w:val="001B0B33"/>
    <w:rsid w:val="001C1931"/>
    <w:rsid w:val="001E6288"/>
    <w:rsid w:val="002B0716"/>
    <w:rsid w:val="002D7415"/>
    <w:rsid w:val="00317C53"/>
    <w:rsid w:val="00357374"/>
    <w:rsid w:val="00372E83"/>
    <w:rsid w:val="003D48CD"/>
    <w:rsid w:val="003F67AA"/>
    <w:rsid w:val="00402EB9"/>
    <w:rsid w:val="00442161"/>
    <w:rsid w:val="00453DF6"/>
    <w:rsid w:val="00500201"/>
    <w:rsid w:val="00505E5E"/>
    <w:rsid w:val="00553285"/>
    <w:rsid w:val="005F2BC9"/>
    <w:rsid w:val="006435E5"/>
    <w:rsid w:val="00651AB2"/>
    <w:rsid w:val="006C2F0D"/>
    <w:rsid w:val="006E2DA7"/>
    <w:rsid w:val="00706789"/>
    <w:rsid w:val="00725FC1"/>
    <w:rsid w:val="00764C28"/>
    <w:rsid w:val="007C7E5A"/>
    <w:rsid w:val="00800FBA"/>
    <w:rsid w:val="00905A68"/>
    <w:rsid w:val="00910385"/>
    <w:rsid w:val="00932968"/>
    <w:rsid w:val="00957598"/>
    <w:rsid w:val="00970ED6"/>
    <w:rsid w:val="009834EF"/>
    <w:rsid w:val="00990913"/>
    <w:rsid w:val="009B2367"/>
    <w:rsid w:val="009B4976"/>
    <w:rsid w:val="00A00EFB"/>
    <w:rsid w:val="00A1757E"/>
    <w:rsid w:val="00A55099"/>
    <w:rsid w:val="00A73372"/>
    <w:rsid w:val="00A8320E"/>
    <w:rsid w:val="00AB1B34"/>
    <w:rsid w:val="00AB3F1E"/>
    <w:rsid w:val="00B052DA"/>
    <w:rsid w:val="00B71666"/>
    <w:rsid w:val="00B96E2F"/>
    <w:rsid w:val="00B97262"/>
    <w:rsid w:val="00BE34EC"/>
    <w:rsid w:val="00CC67E0"/>
    <w:rsid w:val="00CE33B9"/>
    <w:rsid w:val="00D0178B"/>
    <w:rsid w:val="00D906C5"/>
    <w:rsid w:val="00DA1CEE"/>
    <w:rsid w:val="00DD593A"/>
    <w:rsid w:val="00E346CF"/>
    <w:rsid w:val="00E4060A"/>
    <w:rsid w:val="00E46060"/>
    <w:rsid w:val="00E705E4"/>
    <w:rsid w:val="00E901BF"/>
    <w:rsid w:val="00F06056"/>
    <w:rsid w:val="00F51946"/>
    <w:rsid w:val="00F70702"/>
    <w:rsid w:val="00F82497"/>
    <w:rsid w:val="00F925A3"/>
    <w:rsid w:val="00FB50F5"/>
    <w:rsid w:val="00FD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31"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01BF"/>
    <w:pPr>
      <w:keepNext/>
      <w:widowControl w:val="0"/>
      <w:shd w:val="clear" w:color="auto" w:fill="FFFFFF"/>
      <w:tabs>
        <w:tab w:val="left" w:pos="398"/>
      </w:tabs>
      <w:autoSpaceDE w:val="0"/>
      <w:autoSpaceDN w:val="0"/>
      <w:adjustRightInd w:val="0"/>
      <w:spacing w:before="5" w:after="0" w:line="221" w:lineRule="exact"/>
      <w:ind w:left="264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01BF"/>
    <w:pPr>
      <w:keepNext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5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7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0702"/>
  </w:style>
  <w:style w:type="paragraph" w:styleId="a6">
    <w:name w:val="footer"/>
    <w:basedOn w:val="a"/>
    <w:link w:val="a7"/>
    <w:uiPriority w:val="99"/>
    <w:unhideWhenUsed/>
    <w:rsid w:val="00F7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702"/>
  </w:style>
  <w:style w:type="character" w:customStyle="1" w:styleId="40">
    <w:name w:val="Заголовок 4 Знак"/>
    <w:basedOn w:val="a0"/>
    <w:link w:val="4"/>
    <w:uiPriority w:val="99"/>
    <w:semiHidden/>
    <w:rsid w:val="00E901B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semiHidden/>
    <w:rsid w:val="00E901BF"/>
    <w:rPr>
      <w:rFonts w:ascii="Times New Roman" w:eastAsia="Times New Roman" w:hAnsi="Times New Roman" w:cs="Times New Roman"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E90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01BF"/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E90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unhideWhenUsed/>
    <w:rsid w:val="00E901BF"/>
    <w:pPr>
      <w:tabs>
        <w:tab w:val="right" w:leader="dot" w:pos="9345"/>
      </w:tabs>
      <w:suppressAutoHyphens/>
      <w:autoSpaceDN w:val="0"/>
      <w:spacing w:after="0" w:line="240" w:lineRule="auto"/>
      <w:ind w:left="36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toc 2"/>
    <w:basedOn w:val="a"/>
    <w:next w:val="a"/>
    <w:autoRedefine/>
    <w:uiPriority w:val="99"/>
    <w:semiHidden/>
    <w:unhideWhenUsed/>
    <w:rsid w:val="00E901BF"/>
    <w:pPr>
      <w:tabs>
        <w:tab w:val="right" w:leader="dot" w:pos="9345"/>
      </w:tabs>
      <w:suppressAutoHyphens/>
      <w:autoSpaceDN w:val="0"/>
      <w:spacing w:after="0" w:line="240" w:lineRule="auto"/>
      <w:ind w:left="684" w:hanging="324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Title"/>
    <w:basedOn w:val="a"/>
    <w:link w:val="aa"/>
    <w:uiPriority w:val="99"/>
    <w:qFormat/>
    <w:rsid w:val="00E901BF"/>
    <w:pPr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uiPriority w:val="99"/>
    <w:rsid w:val="00E901B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E90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E901BF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10"/>
    <w:uiPriority w:val="99"/>
    <w:semiHidden/>
    <w:unhideWhenUsed/>
    <w:rsid w:val="00E901BF"/>
    <w:pPr>
      <w:autoSpaceDN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901BF"/>
  </w:style>
  <w:style w:type="paragraph" w:customStyle="1" w:styleId="ConsNormal">
    <w:name w:val="ConsNormal"/>
    <w:uiPriority w:val="99"/>
    <w:rsid w:val="00E901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headnewsmallred">
    <w:name w:val="headnewsmallred"/>
    <w:basedOn w:val="a"/>
    <w:uiPriority w:val="99"/>
    <w:rsid w:val="00E901BF"/>
    <w:pPr>
      <w:autoSpaceDN w:val="0"/>
      <w:spacing w:before="167" w:after="100" w:afterAutospacing="1" w:line="240" w:lineRule="auto"/>
      <w:jc w:val="both"/>
    </w:pPr>
    <w:rPr>
      <w:rFonts w:ascii="Arial" w:eastAsia="Times New Roman" w:hAnsi="Arial" w:cs="Arial"/>
      <w:b/>
      <w:bCs/>
      <w:color w:val="790808"/>
      <w:sz w:val="16"/>
      <w:szCs w:val="16"/>
    </w:rPr>
  </w:style>
  <w:style w:type="paragraph" w:customStyle="1" w:styleId="solidtext">
    <w:name w:val="solidtext"/>
    <w:basedOn w:val="a"/>
    <w:uiPriority w:val="99"/>
    <w:rsid w:val="00E901BF"/>
    <w:pPr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01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Основной текст с отступом Знак1"/>
    <w:basedOn w:val="a0"/>
    <w:link w:val="ad"/>
    <w:uiPriority w:val="99"/>
    <w:semiHidden/>
    <w:locked/>
    <w:rsid w:val="00E901B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5004</Words>
  <Characters>28525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Чирон</dc:creator>
  <cp:lastModifiedBy>User</cp:lastModifiedBy>
  <cp:revision>11</cp:revision>
  <cp:lastPrinted>2013-12-16T03:29:00Z</cp:lastPrinted>
  <dcterms:created xsi:type="dcterms:W3CDTF">2013-12-16T03:30:00Z</dcterms:created>
  <dcterms:modified xsi:type="dcterms:W3CDTF">2014-01-20T07:18:00Z</dcterms:modified>
</cp:coreProperties>
</file>